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99CE6" w14:textId="7A131626" w:rsidR="00990BC1" w:rsidRPr="00990BC1" w:rsidRDefault="00990BC1" w:rsidP="00990BC1">
      <w:pPr>
        <w:spacing w:after="200" w:line="276" w:lineRule="auto"/>
        <w:contextualSpacing/>
        <w:jc w:val="center"/>
        <w:rPr>
          <w:b/>
          <w:sz w:val="32"/>
          <w:szCs w:val="32"/>
        </w:rPr>
      </w:pPr>
      <w:r w:rsidRPr="00990BC1">
        <w:rPr>
          <w:b/>
          <w:sz w:val="32"/>
          <w:szCs w:val="32"/>
          <w:u w:val="single"/>
        </w:rPr>
        <w:t xml:space="preserve">PA Child Abuse Clearance: </w:t>
      </w:r>
      <w:hyperlink r:id="rId6" w:history="1">
        <w:r w:rsidRPr="00990BC1">
          <w:rPr>
            <w:rFonts w:eastAsia="Times New Roman" w:cs="Arial"/>
            <w:color w:val="0000FF" w:themeColor="hyperlink"/>
            <w:u w:val="single"/>
          </w:rPr>
          <w:t>https://www.compass.state.pa.us/CWIS</w:t>
        </w:r>
      </w:hyperlink>
    </w:p>
    <w:p w14:paraId="4C051213" w14:textId="77777777" w:rsidR="00990BC1" w:rsidRPr="00990BC1" w:rsidRDefault="00990BC1" w:rsidP="00990BC1">
      <w:pPr>
        <w:spacing w:after="200" w:line="276" w:lineRule="auto"/>
        <w:jc w:val="center"/>
        <w:rPr>
          <w:b/>
          <w:sz w:val="32"/>
          <w:szCs w:val="32"/>
        </w:rPr>
      </w:pPr>
      <w:r w:rsidRPr="00990BC1">
        <w:t xml:space="preserve">For your PA Child Abuse History Clearance, you have 3 options: Mailing your application (wait time for the results is approx. 4 weeks), driving to the Child Abuse Background Check site (wait time is approx. 15 minutes), </w:t>
      </w:r>
      <w:r w:rsidRPr="00990BC1">
        <w:rPr>
          <w:b/>
          <w:u w:val="single"/>
        </w:rPr>
        <w:t xml:space="preserve">OR </w:t>
      </w:r>
      <w:r w:rsidRPr="00990BC1">
        <w:t>complete online process). Costs $10.00.</w:t>
      </w:r>
    </w:p>
    <w:p w14:paraId="799339AB" w14:textId="77777777" w:rsidR="00990BC1" w:rsidRPr="00990BC1" w:rsidRDefault="00990BC1" w:rsidP="00990BC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="Arial"/>
          <w:u w:val="single"/>
        </w:rPr>
      </w:pPr>
      <w:r w:rsidRPr="00990BC1">
        <w:rPr>
          <w:rFonts w:eastAsia="Times New Roman" w:cs="Arial"/>
          <w:b/>
        </w:rPr>
        <w:t>Mailing Option:</w:t>
      </w:r>
      <w:r w:rsidRPr="00990BC1">
        <w:rPr>
          <w:rFonts w:eastAsia="Times New Roman" w:cs="Arial"/>
        </w:rPr>
        <w:t xml:space="preserve">  </w:t>
      </w:r>
      <w:r w:rsidRPr="00990BC1">
        <w:t xml:space="preserve">Fill out the form for the PA Child Abuse History Clearance.  Include a $10.00 money order (that can be purchased at a location such as Giant or Turkey Hill).  Cash or personal checks are not accepted.  </w:t>
      </w:r>
    </w:p>
    <w:p w14:paraId="20183C00" w14:textId="77777777" w:rsidR="00990BC1" w:rsidRPr="00990BC1" w:rsidRDefault="00990BC1" w:rsidP="00990BC1">
      <w:pPr>
        <w:numPr>
          <w:ilvl w:val="0"/>
          <w:numId w:val="1"/>
        </w:numPr>
        <w:spacing w:before="100" w:beforeAutospacing="1" w:after="2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990BC1">
        <w:rPr>
          <w:rFonts w:eastAsia="Times New Roman" w:cs="Arial"/>
          <w:b/>
        </w:rPr>
        <w:t>Driving Option:</w:t>
      </w:r>
      <w:r w:rsidRPr="00990BC1">
        <w:rPr>
          <w:rFonts w:eastAsia="Times New Roman" w:cs="Arial"/>
        </w:rPr>
        <w:t xml:space="preserve">  Driving directly to the Child Abuse Background Check site. The building is in Harrisburg (less than an hour drive). Take completed Child Abuse form</w:t>
      </w:r>
      <w:r w:rsidRPr="00990BC1">
        <w:t>, your photo ID, and $10.00 money order (that can be purchased at a location such as Giant or Turkey Hill) with you.  Cash or personal checks are not accepted. See driving directions below.</w:t>
      </w:r>
    </w:p>
    <w:p w14:paraId="5CC28E9C" w14:textId="77777777" w:rsidR="00990BC1" w:rsidRPr="00990BC1" w:rsidRDefault="00990BC1" w:rsidP="00990BC1">
      <w:pPr>
        <w:numPr>
          <w:ilvl w:val="0"/>
          <w:numId w:val="1"/>
        </w:numPr>
        <w:spacing w:before="100" w:beforeAutospacing="1" w:after="200" w:afterAutospacing="1" w:line="276" w:lineRule="auto"/>
        <w:rPr>
          <w:rFonts w:ascii="Arial" w:eastAsia="Times New Roman" w:hAnsi="Arial" w:cs="Arial"/>
          <w:sz w:val="20"/>
          <w:szCs w:val="20"/>
        </w:rPr>
      </w:pPr>
      <w:r w:rsidRPr="00990BC1">
        <w:rPr>
          <w:rFonts w:eastAsia="Times New Roman" w:cs="Arial"/>
          <w:b/>
        </w:rPr>
        <w:t>Online application:</w:t>
      </w:r>
      <w:r w:rsidRPr="00990BC1">
        <w:rPr>
          <w:rFonts w:eastAsia="Times New Roman" w:cs="Arial"/>
        </w:rPr>
        <w:t xml:space="preserve"> </w:t>
      </w:r>
      <w:hyperlink r:id="rId7" w:history="1">
        <w:r w:rsidRPr="00990BC1">
          <w:rPr>
            <w:rFonts w:eastAsia="Times New Roman" w:cs="Arial"/>
            <w:color w:val="0000FF" w:themeColor="hyperlink"/>
            <w:u w:val="single"/>
          </w:rPr>
          <w:t>https://www.compass.state.pa.us/CWIS</w:t>
        </w:r>
      </w:hyperlink>
      <w:r w:rsidRPr="00990BC1">
        <w:rPr>
          <w:rFonts w:ascii="Arial" w:eastAsia="Times New Roman" w:hAnsi="Arial" w:cs="Arial"/>
          <w:sz w:val="20"/>
          <w:szCs w:val="20"/>
        </w:rPr>
        <w:t xml:space="preserve"> Step by step directions</w:t>
      </w:r>
      <w:r w:rsidRPr="00990BC1">
        <w:rPr>
          <w:rFonts w:eastAsia="Times New Roman" w:cs="Arial"/>
        </w:rPr>
        <w:t xml:space="preserve"> are provided below if needed. </w:t>
      </w:r>
    </w:p>
    <w:p w14:paraId="2EE5E2DF" w14:textId="77777777" w:rsidR="00990BC1" w:rsidRPr="00990BC1" w:rsidRDefault="00990BC1" w:rsidP="00990BC1">
      <w:pPr>
        <w:ind w:left="360"/>
        <w:jc w:val="center"/>
        <w:rPr>
          <w:rFonts w:ascii="Arial" w:eastAsia="Times New Roman" w:hAnsi="Arial" w:cs="Arial"/>
          <w:sz w:val="18"/>
          <w:szCs w:val="20"/>
        </w:rPr>
      </w:pPr>
      <w:r w:rsidRPr="00990BC1">
        <w:rPr>
          <w:rFonts w:ascii="Arial" w:eastAsia="Times New Roman" w:hAnsi="Arial" w:cs="Arial"/>
          <w:sz w:val="18"/>
          <w:szCs w:val="20"/>
        </w:rPr>
        <w:t>Driving directions to the Child Background Building:</w:t>
      </w:r>
    </w:p>
    <w:p w14:paraId="443D4394" w14:textId="77777777" w:rsidR="00990BC1" w:rsidRPr="00990BC1" w:rsidRDefault="00990BC1" w:rsidP="00990BC1">
      <w:pPr>
        <w:numPr>
          <w:ilvl w:val="0"/>
          <w:numId w:val="2"/>
        </w:numPr>
        <w:rPr>
          <w:rFonts w:ascii="Arial" w:eastAsia="Times New Roman" w:hAnsi="Arial" w:cs="Arial"/>
          <w:sz w:val="18"/>
          <w:szCs w:val="20"/>
        </w:rPr>
      </w:pPr>
      <w:r w:rsidRPr="00990BC1">
        <w:rPr>
          <w:rFonts w:ascii="Arial" w:eastAsia="Times New Roman" w:hAnsi="Arial" w:cs="Arial"/>
          <w:sz w:val="18"/>
          <w:szCs w:val="20"/>
        </w:rPr>
        <w:t>Route 283 W to 283N to 83 N</w:t>
      </w:r>
    </w:p>
    <w:p w14:paraId="7D5651F0" w14:textId="77777777" w:rsidR="00990BC1" w:rsidRPr="00990BC1" w:rsidRDefault="00990BC1" w:rsidP="00990BC1">
      <w:pPr>
        <w:numPr>
          <w:ilvl w:val="0"/>
          <w:numId w:val="2"/>
        </w:numPr>
        <w:rPr>
          <w:rFonts w:ascii="Arial" w:eastAsia="Times New Roman" w:hAnsi="Arial" w:cs="Arial"/>
          <w:sz w:val="18"/>
          <w:szCs w:val="20"/>
        </w:rPr>
      </w:pPr>
      <w:r w:rsidRPr="00990BC1">
        <w:rPr>
          <w:rFonts w:ascii="Arial" w:eastAsia="Times New Roman" w:hAnsi="Arial" w:cs="Arial"/>
          <w:sz w:val="18"/>
          <w:szCs w:val="20"/>
        </w:rPr>
        <w:t>83 N to 81 S</w:t>
      </w:r>
    </w:p>
    <w:p w14:paraId="739267D5" w14:textId="77777777" w:rsidR="00990BC1" w:rsidRPr="00990BC1" w:rsidRDefault="00990BC1" w:rsidP="00990BC1">
      <w:pPr>
        <w:numPr>
          <w:ilvl w:val="0"/>
          <w:numId w:val="2"/>
        </w:numPr>
        <w:rPr>
          <w:rFonts w:ascii="Arial" w:eastAsia="Times New Roman" w:hAnsi="Arial" w:cs="Arial"/>
          <w:sz w:val="18"/>
          <w:szCs w:val="20"/>
        </w:rPr>
      </w:pPr>
      <w:r w:rsidRPr="00990BC1">
        <w:rPr>
          <w:rFonts w:ascii="Arial" w:eastAsia="Times New Roman" w:hAnsi="Arial" w:cs="Arial"/>
          <w:sz w:val="18"/>
          <w:szCs w:val="20"/>
        </w:rPr>
        <w:t>Take Exit 69 Progress Avenue and bear right to go South on Progress Avenue</w:t>
      </w:r>
    </w:p>
    <w:p w14:paraId="52A65C20" w14:textId="77777777" w:rsidR="00990BC1" w:rsidRPr="00990BC1" w:rsidRDefault="00990BC1" w:rsidP="00990BC1">
      <w:pPr>
        <w:numPr>
          <w:ilvl w:val="0"/>
          <w:numId w:val="2"/>
        </w:numPr>
        <w:rPr>
          <w:rFonts w:ascii="Arial" w:eastAsia="Times New Roman" w:hAnsi="Arial" w:cs="Arial"/>
          <w:sz w:val="18"/>
          <w:szCs w:val="20"/>
        </w:rPr>
      </w:pPr>
      <w:r w:rsidRPr="00990BC1">
        <w:rPr>
          <w:rFonts w:ascii="Arial" w:eastAsia="Times New Roman" w:hAnsi="Arial" w:cs="Arial"/>
          <w:sz w:val="18"/>
          <w:szCs w:val="20"/>
        </w:rPr>
        <w:t>At 4</w:t>
      </w:r>
      <w:r w:rsidRPr="00990BC1">
        <w:rPr>
          <w:rFonts w:ascii="Arial" w:eastAsia="Times New Roman" w:hAnsi="Arial" w:cs="Arial"/>
          <w:sz w:val="18"/>
          <w:szCs w:val="20"/>
          <w:vertAlign w:val="superscript"/>
        </w:rPr>
        <w:t>th</w:t>
      </w:r>
      <w:r w:rsidRPr="00990BC1">
        <w:rPr>
          <w:rFonts w:ascii="Arial" w:eastAsia="Times New Roman" w:hAnsi="Arial" w:cs="Arial"/>
          <w:sz w:val="18"/>
          <w:szCs w:val="20"/>
        </w:rPr>
        <w:t xml:space="preserve"> light, make a right onto </w:t>
      </w:r>
      <w:proofErr w:type="spellStart"/>
      <w:r w:rsidRPr="00990BC1">
        <w:rPr>
          <w:rFonts w:ascii="Arial" w:eastAsia="Times New Roman" w:hAnsi="Arial" w:cs="Arial"/>
          <w:sz w:val="18"/>
          <w:szCs w:val="20"/>
        </w:rPr>
        <w:t>Elmerton</w:t>
      </w:r>
      <w:proofErr w:type="spellEnd"/>
      <w:r w:rsidRPr="00990BC1">
        <w:rPr>
          <w:rFonts w:ascii="Arial" w:eastAsia="Times New Roman" w:hAnsi="Arial" w:cs="Arial"/>
          <w:sz w:val="18"/>
          <w:szCs w:val="20"/>
        </w:rPr>
        <w:t xml:space="preserve"> Avenue (CVS is on the right)</w:t>
      </w:r>
    </w:p>
    <w:p w14:paraId="53291A4E" w14:textId="77777777" w:rsidR="00990BC1" w:rsidRPr="00990BC1" w:rsidRDefault="00990BC1" w:rsidP="00990BC1">
      <w:pPr>
        <w:numPr>
          <w:ilvl w:val="0"/>
          <w:numId w:val="2"/>
        </w:numPr>
        <w:rPr>
          <w:rFonts w:ascii="Arial" w:eastAsia="Times New Roman" w:hAnsi="Arial" w:cs="Arial"/>
          <w:sz w:val="18"/>
          <w:szCs w:val="20"/>
        </w:rPr>
      </w:pPr>
      <w:r w:rsidRPr="00990BC1">
        <w:rPr>
          <w:rFonts w:ascii="Arial" w:eastAsia="Times New Roman" w:hAnsi="Arial" w:cs="Arial"/>
          <w:sz w:val="18"/>
          <w:szCs w:val="20"/>
        </w:rPr>
        <w:t xml:space="preserve">Continue on </w:t>
      </w:r>
      <w:proofErr w:type="spellStart"/>
      <w:r w:rsidRPr="00990BC1">
        <w:rPr>
          <w:rFonts w:ascii="Arial" w:eastAsia="Times New Roman" w:hAnsi="Arial" w:cs="Arial"/>
          <w:sz w:val="18"/>
          <w:szCs w:val="20"/>
        </w:rPr>
        <w:t>Elmerton</w:t>
      </w:r>
      <w:proofErr w:type="spellEnd"/>
      <w:r w:rsidRPr="00990BC1">
        <w:rPr>
          <w:rFonts w:ascii="Arial" w:eastAsia="Times New Roman" w:hAnsi="Arial" w:cs="Arial"/>
          <w:sz w:val="18"/>
          <w:szCs w:val="20"/>
        </w:rPr>
        <w:t xml:space="preserve"> Avenue, at 4</w:t>
      </w:r>
      <w:r w:rsidRPr="00990BC1">
        <w:rPr>
          <w:rFonts w:ascii="Arial" w:eastAsia="Times New Roman" w:hAnsi="Arial" w:cs="Arial"/>
          <w:sz w:val="18"/>
          <w:szCs w:val="20"/>
          <w:vertAlign w:val="superscript"/>
        </w:rPr>
        <w:t>th</w:t>
      </w:r>
      <w:r w:rsidRPr="00990BC1">
        <w:rPr>
          <w:rFonts w:ascii="Arial" w:eastAsia="Times New Roman" w:hAnsi="Arial" w:cs="Arial"/>
          <w:sz w:val="18"/>
          <w:szCs w:val="20"/>
        </w:rPr>
        <w:t xml:space="preserve">  light make a left onto Sycamore Drive</w:t>
      </w:r>
    </w:p>
    <w:p w14:paraId="6AE304A4" w14:textId="77777777" w:rsidR="00990BC1" w:rsidRPr="00990BC1" w:rsidRDefault="00990BC1" w:rsidP="00990BC1">
      <w:pPr>
        <w:numPr>
          <w:ilvl w:val="0"/>
          <w:numId w:val="2"/>
        </w:numPr>
        <w:rPr>
          <w:rFonts w:ascii="Arial" w:eastAsia="Times New Roman" w:hAnsi="Arial" w:cs="Arial"/>
          <w:sz w:val="18"/>
          <w:szCs w:val="20"/>
        </w:rPr>
      </w:pPr>
      <w:r w:rsidRPr="00990BC1">
        <w:rPr>
          <w:rFonts w:ascii="Arial" w:eastAsia="Times New Roman" w:hAnsi="Arial" w:cs="Arial"/>
          <w:sz w:val="18"/>
          <w:szCs w:val="20"/>
        </w:rPr>
        <w:t xml:space="preserve">Continue on Sycamore drive until you get to a BIG speed bump  </w:t>
      </w:r>
    </w:p>
    <w:p w14:paraId="2235ED68" w14:textId="77777777" w:rsidR="00990BC1" w:rsidRPr="00990BC1" w:rsidRDefault="00990BC1" w:rsidP="00990BC1">
      <w:pPr>
        <w:numPr>
          <w:ilvl w:val="0"/>
          <w:numId w:val="2"/>
        </w:numPr>
        <w:rPr>
          <w:rFonts w:ascii="Arial" w:eastAsia="Times New Roman" w:hAnsi="Arial" w:cs="Arial"/>
          <w:sz w:val="18"/>
          <w:szCs w:val="20"/>
        </w:rPr>
      </w:pPr>
      <w:r w:rsidRPr="00990BC1">
        <w:rPr>
          <w:rFonts w:ascii="Arial" w:eastAsia="Times New Roman" w:hAnsi="Arial" w:cs="Arial"/>
          <w:sz w:val="18"/>
          <w:szCs w:val="20"/>
        </w:rPr>
        <w:t>After the speed bump you will see a big, red brick building on the right.  Parking lot is on the left. You can park anywhere in the lot.</w:t>
      </w:r>
    </w:p>
    <w:p w14:paraId="09E182EE" w14:textId="77777777" w:rsidR="00990BC1" w:rsidRPr="00990BC1" w:rsidRDefault="00990BC1" w:rsidP="00990BC1">
      <w:pPr>
        <w:numPr>
          <w:ilvl w:val="0"/>
          <w:numId w:val="2"/>
        </w:numPr>
        <w:rPr>
          <w:rFonts w:ascii="Arial" w:eastAsia="Times New Roman" w:hAnsi="Arial" w:cs="Arial"/>
          <w:sz w:val="18"/>
          <w:szCs w:val="20"/>
        </w:rPr>
      </w:pPr>
      <w:r w:rsidRPr="00990BC1">
        <w:rPr>
          <w:rFonts w:ascii="Arial" w:eastAsia="Times New Roman" w:hAnsi="Arial" w:cs="Arial"/>
          <w:sz w:val="18"/>
          <w:szCs w:val="20"/>
        </w:rPr>
        <w:t xml:space="preserve">Walk across Sycamore to the brick building (53 Hillcrest). </w:t>
      </w:r>
    </w:p>
    <w:p w14:paraId="2B689744" w14:textId="77777777" w:rsidR="00990BC1" w:rsidRPr="00990BC1" w:rsidRDefault="00990BC1" w:rsidP="00990BC1">
      <w:pPr>
        <w:numPr>
          <w:ilvl w:val="0"/>
          <w:numId w:val="2"/>
        </w:numPr>
        <w:rPr>
          <w:rFonts w:ascii="Arial" w:eastAsia="Times New Roman" w:hAnsi="Arial" w:cs="Arial"/>
          <w:sz w:val="18"/>
          <w:szCs w:val="20"/>
        </w:rPr>
      </w:pPr>
      <w:r w:rsidRPr="00990BC1">
        <w:rPr>
          <w:rFonts w:ascii="Arial" w:eastAsia="Times New Roman" w:hAnsi="Arial" w:cs="Arial"/>
          <w:sz w:val="18"/>
          <w:szCs w:val="20"/>
        </w:rPr>
        <w:t xml:space="preserve">Inside the entrance there is a phone on the wall. You want the phone number that is for the </w:t>
      </w:r>
      <w:r w:rsidRPr="00990BC1">
        <w:rPr>
          <w:rFonts w:ascii="Arial" w:eastAsia="Times New Roman" w:hAnsi="Arial" w:cs="Arial"/>
          <w:sz w:val="18"/>
          <w:szCs w:val="20"/>
          <w:u w:val="single"/>
        </w:rPr>
        <w:t>Child Background Check</w:t>
      </w:r>
      <w:r w:rsidRPr="00990BC1">
        <w:rPr>
          <w:rFonts w:ascii="Arial" w:eastAsia="Times New Roman" w:hAnsi="Arial" w:cs="Arial"/>
          <w:sz w:val="18"/>
          <w:szCs w:val="20"/>
        </w:rPr>
        <w:t>.</w:t>
      </w:r>
    </w:p>
    <w:p w14:paraId="667FC505" w14:textId="77777777" w:rsidR="00990BC1" w:rsidRPr="00990BC1" w:rsidRDefault="00990BC1" w:rsidP="00990BC1">
      <w:pPr>
        <w:rPr>
          <w:rFonts w:ascii="Arial" w:eastAsia="Times New Roman" w:hAnsi="Arial" w:cs="Arial"/>
          <w:sz w:val="18"/>
          <w:szCs w:val="20"/>
        </w:rPr>
      </w:pPr>
    </w:p>
    <w:p w14:paraId="4EB64F4B" w14:textId="77777777" w:rsidR="00990BC1" w:rsidRPr="00990BC1" w:rsidRDefault="00990BC1" w:rsidP="00990BC1">
      <w:pPr>
        <w:rPr>
          <w:rFonts w:ascii="Arial" w:eastAsia="Times New Roman" w:hAnsi="Arial" w:cs="Arial"/>
          <w:sz w:val="18"/>
          <w:szCs w:val="20"/>
        </w:rPr>
      </w:pPr>
      <w:r w:rsidRPr="00990BC1">
        <w:rPr>
          <w:rFonts w:ascii="Arial" w:eastAsia="Times New Roman" w:hAnsi="Arial" w:cs="Arial"/>
          <w:sz w:val="18"/>
          <w:szCs w:val="20"/>
        </w:rPr>
        <w:t xml:space="preserve">                They are open 8:30 am – 11:45 am and 1 pm – 4:45 pm Mondays thru Fridays.</w:t>
      </w:r>
    </w:p>
    <w:p w14:paraId="430CE176" w14:textId="77777777" w:rsidR="00990BC1" w:rsidRPr="00990BC1" w:rsidRDefault="00990BC1" w:rsidP="00990BC1">
      <w:pPr>
        <w:rPr>
          <w:rFonts w:ascii="Arial" w:eastAsia="Times New Roman" w:hAnsi="Arial" w:cs="Arial"/>
          <w:sz w:val="18"/>
          <w:szCs w:val="20"/>
        </w:rPr>
      </w:pPr>
    </w:p>
    <w:p w14:paraId="60325750" w14:textId="77777777" w:rsidR="00990BC1" w:rsidRPr="00990BC1" w:rsidRDefault="00990BC1" w:rsidP="00990BC1">
      <w:pPr>
        <w:rPr>
          <w:rFonts w:eastAsia="Times New Roman" w:cs="Arial"/>
          <w:b/>
        </w:rPr>
      </w:pPr>
    </w:p>
    <w:p w14:paraId="064C840A" w14:textId="77777777" w:rsidR="00990BC1" w:rsidRPr="00990BC1" w:rsidRDefault="00990BC1" w:rsidP="00990BC1">
      <w:pPr>
        <w:rPr>
          <w:rFonts w:eastAsia="Times New Roman" w:cs="Arial"/>
          <w:b/>
        </w:rPr>
      </w:pPr>
      <w:r w:rsidRPr="00990BC1">
        <w:rPr>
          <w:rFonts w:eastAsia="Times New Roman" w:cs="Arial"/>
          <w:b/>
        </w:rPr>
        <w:t>Mailing or driving option:</w:t>
      </w:r>
    </w:p>
    <w:p w14:paraId="548351EF" w14:textId="27AADFA5" w:rsidR="00990BC1" w:rsidRPr="00990BC1" w:rsidRDefault="00990BC1" w:rsidP="00990BC1">
      <w:pPr>
        <w:spacing w:after="200" w:line="276" w:lineRule="auto"/>
        <w:rPr>
          <w:u w:val="single"/>
        </w:rPr>
      </w:pPr>
      <w:hyperlink r:id="rId8" w:history="1">
        <w:r w:rsidRPr="00990BC1">
          <w:rPr>
            <w:color w:val="0000FF" w:themeColor="hyperlink"/>
            <w:u w:val="single"/>
          </w:rPr>
          <w:t>http://www.dpw.state.pa.us/ucmprd/groups/webcontent/documents/form/s_001762.pdf</w:t>
        </w:r>
      </w:hyperlink>
      <w:r w:rsidRPr="00990BC1">
        <w:rPr>
          <w:u w:val="single"/>
        </w:rPr>
        <w:t xml:space="preserve">  </w:t>
      </w:r>
    </w:p>
    <w:p w14:paraId="74DA9FC8" w14:textId="4D914C62" w:rsidR="00990BC1" w:rsidRPr="00990BC1" w:rsidRDefault="00990BC1" w:rsidP="00990BC1">
      <w:pPr>
        <w:spacing w:after="200" w:line="276" w:lineRule="auto"/>
      </w:pPr>
      <w:r w:rsidRPr="00990BC1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230BE2F" wp14:editId="0F9F666B">
                <wp:simplePos x="0" y="0"/>
                <wp:positionH relativeFrom="column">
                  <wp:posOffset>1847850</wp:posOffset>
                </wp:positionH>
                <wp:positionV relativeFrom="paragraph">
                  <wp:posOffset>2205990</wp:posOffset>
                </wp:positionV>
                <wp:extent cx="3028950" cy="880110"/>
                <wp:effectExtent l="38100" t="57150" r="0" b="9144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28950" cy="8801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27C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9" o:spid="_x0000_s1026" type="#_x0000_t32" style="position:absolute;margin-left:145.5pt;margin-top:173.7pt;width:238.5pt;height:69.3pt;flip:x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" strokecolor="windowText">
                <v:stroke startarrow="open" endarrow="open"/>
              </v:shape>
            </w:pict>
          </mc:Fallback>
        </mc:AlternateContent>
      </w:r>
      <w:r w:rsidRPr="00990BC1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1581994" wp14:editId="041F5014">
                <wp:simplePos x="0" y="0"/>
                <wp:positionH relativeFrom="column">
                  <wp:posOffset>1295399</wp:posOffset>
                </wp:positionH>
                <wp:positionV relativeFrom="paragraph">
                  <wp:posOffset>767715</wp:posOffset>
                </wp:positionV>
                <wp:extent cx="3369945" cy="742950"/>
                <wp:effectExtent l="38100" t="57150" r="20955" b="9525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9945" cy="742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24EF1" id="Straight Arrow Connector 61" o:spid="_x0000_s1026" type="#_x0000_t32" style="position:absolute;margin-left:102pt;margin-top:60.45pt;width:265.35pt;height:58.5pt;flip:x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" strokecolor="windowText">
                <v:stroke startarrow="open" endarrow="open"/>
              </v:shape>
            </w:pict>
          </mc:Fallback>
        </mc:AlternateContent>
      </w:r>
      <w:r w:rsidRPr="00990BC1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6B85E72" wp14:editId="15DA3B93">
                <wp:simplePos x="0" y="0"/>
                <wp:positionH relativeFrom="column">
                  <wp:posOffset>990599</wp:posOffset>
                </wp:positionH>
                <wp:positionV relativeFrom="paragraph">
                  <wp:posOffset>196215</wp:posOffset>
                </wp:positionV>
                <wp:extent cx="3686175" cy="571500"/>
                <wp:effectExtent l="38100" t="76200" r="0" b="9525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6175" cy="571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6DD31" id="Straight Arrow Connector 62" o:spid="_x0000_s1026" type="#_x0000_t32" style="position:absolute;margin-left:78pt;margin-top:15.45pt;width:290.25pt;height:45pt;flip:x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" strokecolor="windowText">
                <v:stroke startarrow="open" endarrow="open"/>
              </v:shape>
            </w:pict>
          </mc:Fallback>
        </mc:AlternateContent>
      </w:r>
      <w:r w:rsidRPr="00990BC1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CAFF3A4" wp14:editId="43ACC5CB">
                <wp:simplePos x="0" y="0"/>
                <wp:positionH relativeFrom="page">
                  <wp:posOffset>5010150</wp:posOffset>
                </wp:positionH>
                <wp:positionV relativeFrom="paragraph">
                  <wp:posOffset>2540</wp:posOffset>
                </wp:positionV>
                <wp:extent cx="2444750" cy="3185160"/>
                <wp:effectExtent l="0" t="0" r="12700" b="1524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7C076" w14:textId="77777777" w:rsidR="00990BC1" w:rsidRDefault="00990BC1" w:rsidP="00990BC1">
                            <w:r>
                              <w:t>Complete the information in Section 1</w:t>
                            </w:r>
                          </w:p>
                          <w:p w14:paraId="30BF3959" w14:textId="77777777" w:rsidR="00990BC1" w:rsidRDefault="00990BC1" w:rsidP="00990BC1">
                            <w:r>
                              <w:t xml:space="preserve">Purpose of Clearance:  Unless an agency told you to check something else, </w:t>
                            </w:r>
                            <w:proofErr w:type="gramStart"/>
                            <w:r>
                              <w:t>check  “</w:t>
                            </w:r>
                            <w:proofErr w:type="gramEnd"/>
                            <w:r>
                              <w:t xml:space="preserve">Employment with significant likelihood of regular contact with children”  </w:t>
                            </w:r>
                          </w:p>
                          <w:p w14:paraId="3307D3F0" w14:textId="77777777" w:rsidR="00990BC1" w:rsidRDefault="00990BC1" w:rsidP="00990BC1">
                            <w:r>
                              <w:t>Effective December 31</w:t>
                            </w:r>
                            <w:r w:rsidRPr="00014BF3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>, 2014: Copies of PA Criminal History Background Check or FBI clearances are no longer required to submit child clearances.</w:t>
                            </w:r>
                          </w:p>
                          <w:p w14:paraId="4E5A7867" w14:textId="77777777" w:rsidR="00990BC1" w:rsidRDefault="00990BC1" w:rsidP="00990BC1">
                            <w:r>
                              <w:t>Do not forget to sign and date the bottom of the form.</w:t>
                            </w:r>
                          </w:p>
                          <w:p w14:paraId="7FC9D591" w14:textId="77777777" w:rsidR="00990BC1" w:rsidRDefault="00990BC1" w:rsidP="00990B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FF3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5pt;margin-top:.2pt;width:192.5pt;height:250.8pt;z-index: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">
                <v:textbox>
                  <w:txbxContent>
                    <w:p w14:paraId="3897C076" w14:textId="77777777" w:rsidR="00990BC1" w:rsidRDefault="00990BC1" w:rsidP="00990BC1">
                      <w:r>
                        <w:t>Complete the information in Section 1</w:t>
                      </w:r>
                    </w:p>
                    <w:p w14:paraId="30BF3959" w14:textId="77777777" w:rsidR="00990BC1" w:rsidRDefault="00990BC1" w:rsidP="00990BC1">
                      <w:r>
                        <w:t xml:space="preserve">Purpose of Clearance:  Unless an agency told you to check something else, </w:t>
                      </w:r>
                      <w:proofErr w:type="gramStart"/>
                      <w:r>
                        <w:t>check  “</w:t>
                      </w:r>
                      <w:proofErr w:type="gramEnd"/>
                      <w:r>
                        <w:t xml:space="preserve">Employment with significant likelihood of regular contact with children”  </w:t>
                      </w:r>
                    </w:p>
                    <w:p w14:paraId="3307D3F0" w14:textId="77777777" w:rsidR="00990BC1" w:rsidRDefault="00990BC1" w:rsidP="00990BC1">
                      <w:r>
                        <w:t>Effective December 31</w:t>
                      </w:r>
                      <w:r w:rsidRPr="00014BF3">
                        <w:rPr>
                          <w:vertAlign w:val="superscript"/>
                        </w:rPr>
                        <w:t>st</w:t>
                      </w:r>
                      <w:r>
                        <w:t>, 2014: Copies of PA Criminal History Background Check or FBI clearances are no longer required to submit child clearances.</w:t>
                      </w:r>
                    </w:p>
                    <w:p w14:paraId="4E5A7867" w14:textId="77777777" w:rsidR="00990BC1" w:rsidRDefault="00990BC1" w:rsidP="00990BC1">
                      <w:r>
                        <w:t>Do not forget to sign and date the bottom of the form.</w:t>
                      </w:r>
                    </w:p>
                    <w:p w14:paraId="7FC9D591" w14:textId="77777777" w:rsidR="00990BC1" w:rsidRDefault="00990BC1" w:rsidP="00990BC1"/>
                  </w:txbxContent>
                </v:textbox>
                <w10:wrap anchorx="page"/>
              </v:shape>
            </w:pict>
          </mc:Fallback>
        </mc:AlternateContent>
      </w:r>
      <w:r w:rsidRPr="00990BC1">
        <w:rPr>
          <w:noProof/>
        </w:rPr>
        <w:drawing>
          <wp:inline distT="0" distB="0" distL="0" distR="0" wp14:anchorId="5E4DEB9A" wp14:editId="0347672B">
            <wp:extent cx="2773680" cy="3265055"/>
            <wp:effectExtent l="0" t="0" r="762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6471" cy="326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A9F8D" w14:textId="39CF5DD6" w:rsidR="00990BC1" w:rsidRDefault="00990BC1" w:rsidP="00990BC1">
      <w:pPr>
        <w:rPr>
          <w:sz w:val="40"/>
        </w:rPr>
      </w:pPr>
    </w:p>
    <w:p w14:paraId="22BC48D2" w14:textId="63665EDA" w:rsidR="00CB48FB" w:rsidRDefault="00495FB5" w:rsidP="00495FB5">
      <w:pPr>
        <w:jc w:val="center"/>
        <w:rPr>
          <w:sz w:val="40"/>
        </w:rPr>
      </w:pPr>
      <w:r w:rsidRPr="00495FB5">
        <w:rPr>
          <w:sz w:val="40"/>
        </w:rPr>
        <w:lastRenderedPageBreak/>
        <w:t>PA Child Abuse History Clearance Directions</w:t>
      </w:r>
      <w:r w:rsidR="00990BC1">
        <w:rPr>
          <w:sz w:val="40"/>
        </w:rPr>
        <w:t xml:space="preserve"> (Online)</w:t>
      </w:r>
      <w:bookmarkStart w:id="0" w:name="_GoBack"/>
      <w:bookmarkEnd w:id="0"/>
    </w:p>
    <w:p w14:paraId="2C42733C" w14:textId="3E16ECF2" w:rsidR="007A0148" w:rsidRDefault="007A0148" w:rsidP="000555AE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As of July</w:t>
      </w:r>
      <w:r w:rsidRPr="00536A03">
        <w:rPr>
          <w:sz w:val="24"/>
          <w:szCs w:val="24"/>
        </w:rPr>
        <w:t xml:space="preserve"> 2015, </w:t>
      </w:r>
      <w:r w:rsidRPr="00536A03">
        <w:rPr>
          <w:b/>
          <w:sz w:val="24"/>
          <w:szCs w:val="24"/>
        </w:rPr>
        <w:t>volunteers</w:t>
      </w:r>
      <w:r w:rsidRPr="00536A03">
        <w:rPr>
          <w:sz w:val="24"/>
          <w:szCs w:val="24"/>
        </w:rPr>
        <w:t xml:space="preserve"> can obtain their </w:t>
      </w:r>
      <w:r w:rsidRPr="000A4F22">
        <w:rPr>
          <w:b/>
          <w:sz w:val="24"/>
          <w:szCs w:val="24"/>
        </w:rPr>
        <w:t>PA</w:t>
      </w:r>
      <w:r>
        <w:rPr>
          <w:sz w:val="24"/>
          <w:szCs w:val="24"/>
        </w:rPr>
        <w:t xml:space="preserve"> </w:t>
      </w:r>
      <w:proofErr w:type="spellStart"/>
      <w:r w:rsidRPr="004A75D6">
        <w:rPr>
          <w:b/>
          <w:sz w:val="24"/>
          <w:szCs w:val="24"/>
        </w:rPr>
        <w:t>Childline</w:t>
      </w:r>
      <w:proofErr w:type="spellEnd"/>
      <w:r w:rsidRPr="004A75D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 w:rsidRPr="004A75D6">
        <w:rPr>
          <w:b/>
          <w:sz w:val="24"/>
          <w:szCs w:val="24"/>
        </w:rPr>
        <w:t xml:space="preserve">learance </w:t>
      </w:r>
      <w:r w:rsidR="000555AE">
        <w:rPr>
          <w:sz w:val="24"/>
          <w:szCs w:val="24"/>
        </w:rPr>
        <w:t xml:space="preserve">free of charge. </w:t>
      </w:r>
      <w:r w:rsidR="000555AE">
        <w:rPr>
          <w:sz w:val="24"/>
          <w:szCs w:val="24"/>
          <w:u w:val="single"/>
        </w:rPr>
        <w:t>Volunteer clearances</w:t>
      </w:r>
      <w:r w:rsidRPr="00536A03">
        <w:rPr>
          <w:sz w:val="24"/>
          <w:szCs w:val="24"/>
          <w:u w:val="single"/>
        </w:rPr>
        <w:t xml:space="preserve"> </w:t>
      </w:r>
      <w:r w:rsidRPr="00536A03">
        <w:rPr>
          <w:b/>
          <w:sz w:val="24"/>
          <w:szCs w:val="24"/>
          <w:u w:val="single"/>
        </w:rPr>
        <w:t>cannot</w:t>
      </w:r>
      <w:r w:rsidRPr="00536A03">
        <w:rPr>
          <w:sz w:val="24"/>
          <w:szCs w:val="24"/>
          <w:u w:val="single"/>
        </w:rPr>
        <w:t xml:space="preserve"> be used to satisfy requirements for employment or education student field placements.</w:t>
      </w:r>
      <w:r w:rsidR="000555AE" w:rsidRPr="000555AE">
        <w:rPr>
          <w:sz w:val="24"/>
          <w:szCs w:val="24"/>
        </w:rPr>
        <w:t xml:space="preserve"> If you are unsure whether you need a paid clearance or a volunteer clearance, please ask your agency. The cost of </w:t>
      </w:r>
      <w:r w:rsidR="000555AE">
        <w:rPr>
          <w:sz w:val="24"/>
          <w:szCs w:val="24"/>
        </w:rPr>
        <w:t>a non-volunteer clearance</w:t>
      </w:r>
      <w:r w:rsidR="000555AE" w:rsidRPr="000555AE">
        <w:rPr>
          <w:sz w:val="24"/>
          <w:szCs w:val="24"/>
        </w:rPr>
        <w:t xml:space="preserve"> is $8 as of February 2018.</w:t>
      </w:r>
      <w:r w:rsidR="000555AE">
        <w:rPr>
          <w:sz w:val="24"/>
          <w:szCs w:val="24"/>
          <w:u w:val="single"/>
        </w:rPr>
        <w:t xml:space="preserve"> </w:t>
      </w:r>
    </w:p>
    <w:p w14:paraId="5C067741" w14:textId="17295C86" w:rsidR="000555AE" w:rsidRDefault="000555AE" w:rsidP="000555AE">
      <w:pPr>
        <w:jc w:val="center"/>
        <w:rPr>
          <w:sz w:val="24"/>
          <w:szCs w:val="24"/>
          <w:u w:val="single"/>
        </w:rPr>
      </w:pPr>
    </w:p>
    <w:p w14:paraId="0C4BA190" w14:textId="3CD7C9DF" w:rsidR="00CB48FB" w:rsidRPr="000555AE" w:rsidRDefault="000555AE" w:rsidP="000555AE">
      <w:pPr>
        <w:jc w:val="center"/>
        <w:rPr>
          <w:sz w:val="24"/>
          <w:szCs w:val="24"/>
        </w:rPr>
      </w:pPr>
      <w:r w:rsidRPr="000555AE">
        <w:rPr>
          <w:sz w:val="24"/>
          <w:szCs w:val="24"/>
        </w:rPr>
        <w:t xml:space="preserve">If you have any questions during this process, please contact Sharon </w:t>
      </w:r>
      <w:proofErr w:type="spellStart"/>
      <w:r w:rsidRPr="000555AE">
        <w:rPr>
          <w:sz w:val="24"/>
          <w:szCs w:val="24"/>
        </w:rPr>
        <w:t>Sherick</w:t>
      </w:r>
      <w:proofErr w:type="spellEnd"/>
      <w:r w:rsidRPr="000555AE">
        <w:rPr>
          <w:sz w:val="24"/>
          <w:szCs w:val="24"/>
        </w:rPr>
        <w:t xml:space="preserve"> at </w:t>
      </w:r>
      <w:hyperlink r:id="rId10" w:history="1">
        <w:r w:rsidRPr="000555AE">
          <w:rPr>
            <w:rStyle w:val="Hyperlink"/>
            <w:sz w:val="24"/>
            <w:szCs w:val="24"/>
            <w:u w:val="none"/>
          </w:rPr>
          <w:t>shericks@etown.edu</w:t>
        </w:r>
      </w:hyperlink>
      <w:r w:rsidRPr="000555AE">
        <w:rPr>
          <w:sz w:val="24"/>
          <w:szCs w:val="24"/>
        </w:rPr>
        <w:t xml:space="preserve"> or visit the CCCE. </w:t>
      </w:r>
      <w:r w:rsidR="00CD710F">
        <w:rPr>
          <w:noProof/>
          <w:sz w:val="40"/>
        </w:rPr>
        <w:drawing>
          <wp:anchor distT="0" distB="0" distL="114300" distR="114300" simplePos="0" relativeHeight="251614720" behindDoc="0" locked="0" layoutInCell="1" allowOverlap="1" wp14:anchorId="0E6ADC21" wp14:editId="7DCD39F9">
            <wp:simplePos x="0" y="0"/>
            <wp:positionH relativeFrom="column">
              <wp:posOffset>281940</wp:posOffset>
            </wp:positionH>
            <wp:positionV relativeFrom="paragraph">
              <wp:posOffset>5746115</wp:posOffset>
            </wp:positionV>
            <wp:extent cx="2955290" cy="2217420"/>
            <wp:effectExtent l="19050" t="19050" r="16510" b="1143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22174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10F">
        <w:rPr>
          <w:noProof/>
          <w:sz w:val="40"/>
        </w:rPr>
        <w:drawing>
          <wp:anchor distT="0" distB="0" distL="114300" distR="114300" simplePos="0" relativeHeight="251616768" behindDoc="0" locked="0" layoutInCell="1" allowOverlap="1" wp14:anchorId="426F51AF" wp14:editId="708F16A4">
            <wp:simplePos x="0" y="0"/>
            <wp:positionH relativeFrom="column">
              <wp:posOffset>3548458</wp:posOffset>
            </wp:positionH>
            <wp:positionV relativeFrom="paragraph">
              <wp:posOffset>5746115</wp:posOffset>
            </wp:positionV>
            <wp:extent cx="3005938" cy="2255520"/>
            <wp:effectExtent l="19050" t="19050" r="23495" b="1143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673" cy="2263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10F">
        <w:rPr>
          <w:noProof/>
          <w:sz w:val="40"/>
        </w:rPr>
        <w:drawing>
          <wp:anchor distT="0" distB="0" distL="114300" distR="114300" simplePos="0" relativeHeight="251610624" behindDoc="0" locked="0" layoutInCell="1" allowOverlap="1" wp14:anchorId="564D3591" wp14:editId="513E29FB">
            <wp:simplePos x="0" y="0"/>
            <wp:positionH relativeFrom="column">
              <wp:posOffset>3557905</wp:posOffset>
            </wp:positionH>
            <wp:positionV relativeFrom="paragraph">
              <wp:posOffset>3101975</wp:posOffset>
            </wp:positionV>
            <wp:extent cx="2996565" cy="2247900"/>
            <wp:effectExtent l="19050" t="19050" r="13335" b="190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2247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10F">
        <w:rPr>
          <w:noProof/>
          <w:sz w:val="40"/>
        </w:rPr>
        <w:drawing>
          <wp:anchor distT="0" distB="0" distL="114300" distR="114300" simplePos="0" relativeHeight="251608576" behindDoc="0" locked="0" layoutInCell="1" allowOverlap="1" wp14:anchorId="65374855" wp14:editId="6C3811AD">
            <wp:simplePos x="0" y="0"/>
            <wp:positionH relativeFrom="column">
              <wp:posOffset>197485</wp:posOffset>
            </wp:positionH>
            <wp:positionV relativeFrom="paragraph">
              <wp:posOffset>3101975</wp:posOffset>
            </wp:positionV>
            <wp:extent cx="2996565" cy="2247900"/>
            <wp:effectExtent l="19050" t="19050" r="13335" b="190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2247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10F">
        <w:rPr>
          <w:noProof/>
          <w:sz w:val="40"/>
        </w:rPr>
        <w:drawing>
          <wp:anchor distT="0" distB="0" distL="114300" distR="114300" simplePos="0" relativeHeight="251612672" behindDoc="0" locked="0" layoutInCell="1" allowOverlap="1" wp14:anchorId="6963D362" wp14:editId="3602977C">
            <wp:simplePos x="0" y="0"/>
            <wp:positionH relativeFrom="column">
              <wp:posOffset>3558540</wp:posOffset>
            </wp:positionH>
            <wp:positionV relativeFrom="paragraph">
              <wp:posOffset>482600</wp:posOffset>
            </wp:positionV>
            <wp:extent cx="3009900" cy="2257425"/>
            <wp:effectExtent l="19050" t="19050" r="19050" b="285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10F" w:rsidRPr="00495FB5">
        <w:rPr>
          <w:noProof/>
          <w:sz w:val="40"/>
        </w:rPr>
        <w:drawing>
          <wp:anchor distT="0" distB="0" distL="114300" distR="114300" simplePos="0" relativeHeight="251606528" behindDoc="0" locked="0" layoutInCell="1" allowOverlap="1" wp14:anchorId="6CD24BBC" wp14:editId="17AC8A31">
            <wp:simplePos x="0" y="0"/>
            <wp:positionH relativeFrom="margin">
              <wp:posOffset>181610</wp:posOffset>
            </wp:positionH>
            <wp:positionV relativeFrom="paragraph">
              <wp:posOffset>484505</wp:posOffset>
            </wp:positionV>
            <wp:extent cx="3007360" cy="2255520"/>
            <wp:effectExtent l="19050" t="19050" r="21590" b="114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22555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8FB">
        <w:rPr>
          <w:sz w:val="40"/>
        </w:rPr>
        <w:br w:type="page"/>
      </w:r>
    </w:p>
    <w:p w14:paraId="4C81BFD8" w14:textId="75BA9B44" w:rsidR="00495FB5" w:rsidRDefault="005B6ED4" w:rsidP="00495FB5">
      <w:pPr>
        <w:jc w:val="center"/>
        <w:rPr>
          <w:sz w:val="40"/>
        </w:rPr>
      </w:pPr>
      <w:r>
        <w:rPr>
          <w:sz w:val="4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A99398" w14:textId="38CE335D" w:rsidR="005B6ED4" w:rsidRDefault="005B6ED4" w:rsidP="00495FB5">
      <w:pPr>
        <w:jc w:val="center"/>
        <w:rPr>
          <w:sz w:val="40"/>
        </w:rPr>
      </w:pPr>
    </w:p>
    <w:p w14:paraId="0C8FE4B2" w14:textId="59618F96" w:rsidR="005B6ED4" w:rsidRDefault="00CD710F" w:rsidP="00495FB5">
      <w:pPr>
        <w:jc w:val="center"/>
        <w:rPr>
          <w:sz w:val="40"/>
        </w:rPr>
      </w:pPr>
      <w:r>
        <w:rPr>
          <w:noProof/>
          <w:sz w:val="40"/>
        </w:rPr>
        <w:drawing>
          <wp:anchor distT="0" distB="0" distL="114300" distR="114300" simplePos="0" relativeHeight="251679744" behindDoc="0" locked="0" layoutInCell="1" allowOverlap="1" wp14:anchorId="7F5EC7E4" wp14:editId="1A5CBC03">
            <wp:simplePos x="0" y="0"/>
            <wp:positionH relativeFrom="column">
              <wp:posOffset>3619500</wp:posOffset>
            </wp:positionH>
            <wp:positionV relativeFrom="paragraph">
              <wp:posOffset>46355</wp:posOffset>
            </wp:positionV>
            <wp:extent cx="2857500" cy="2142490"/>
            <wp:effectExtent l="19050" t="19050" r="19050" b="1016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24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</w:rPr>
        <w:drawing>
          <wp:anchor distT="0" distB="0" distL="114300" distR="114300" simplePos="0" relativeHeight="251665408" behindDoc="0" locked="0" layoutInCell="1" allowOverlap="1" wp14:anchorId="612075DF" wp14:editId="0ECE45E9">
            <wp:simplePos x="0" y="0"/>
            <wp:positionH relativeFrom="column">
              <wp:posOffset>284480</wp:posOffset>
            </wp:positionH>
            <wp:positionV relativeFrom="paragraph">
              <wp:posOffset>34925</wp:posOffset>
            </wp:positionV>
            <wp:extent cx="2865120" cy="2148840"/>
            <wp:effectExtent l="19050" t="19050" r="11430" b="2286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148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5362B" w14:textId="77777777" w:rsidR="005B6ED4" w:rsidRDefault="005B6ED4" w:rsidP="00495FB5">
      <w:pPr>
        <w:jc w:val="center"/>
        <w:rPr>
          <w:sz w:val="40"/>
        </w:rPr>
      </w:pPr>
    </w:p>
    <w:p w14:paraId="053BB743" w14:textId="77777777" w:rsidR="005B6ED4" w:rsidRDefault="005B6ED4" w:rsidP="00495FB5">
      <w:pPr>
        <w:jc w:val="center"/>
        <w:rPr>
          <w:sz w:val="40"/>
        </w:rPr>
      </w:pPr>
    </w:p>
    <w:p w14:paraId="5EF23C30" w14:textId="77777777" w:rsidR="005B6ED4" w:rsidRDefault="005B6ED4" w:rsidP="00495FB5">
      <w:pPr>
        <w:jc w:val="center"/>
        <w:rPr>
          <w:sz w:val="40"/>
        </w:rPr>
      </w:pPr>
    </w:p>
    <w:p w14:paraId="0DFBD5C8" w14:textId="0DA0804E" w:rsidR="005B6ED4" w:rsidRDefault="005B6ED4" w:rsidP="00495FB5">
      <w:pPr>
        <w:jc w:val="center"/>
        <w:rPr>
          <w:sz w:val="40"/>
        </w:rPr>
      </w:pPr>
    </w:p>
    <w:p w14:paraId="1145130E" w14:textId="53B58F11" w:rsidR="005B6ED4" w:rsidRDefault="005B6ED4" w:rsidP="00495FB5">
      <w:pPr>
        <w:jc w:val="center"/>
        <w:rPr>
          <w:sz w:val="40"/>
        </w:rPr>
      </w:pPr>
    </w:p>
    <w:p w14:paraId="21F8B8CF" w14:textId="4201F0F8" w:rsidR="005B6ED4" w:rsidRDefault="005B6ED4" w:rsidP="00495FB5">
      <w:pPr>
        <w:jc w:val="center"/>
        <w:rPr>
          <w:sz w:val="40"/>
        </w:rPr>
      </w:pPr>
    </w:p>
    <w:p w14:paraId="5DD6A3EE" w14:textId="7C335528" w:rsidR="005B6ED4" w:rsidRDefault="005B6ED4" w:rsidP="00495FB5">
      <w:pPr>
        <w:jc w:val="center"/>
        <w:rPr>
          <w:sz w:val="40"/>
        </w:rPr>
      </w:pPr>
    </w:p>
    <w:p w14:paraId="0E5BCD49" w14:textId="6FB1C0EF" w:rsidR="005B6ED4" w:rsidRDefault="004B58F3" w:rsidP="00495FB5">
      <w:pPr>
        <w:jc w:val="center"/>
        <w:rPr>
          <w:sz w:val="40"/>
        </w:rPr>
      </w:pPr>
      <w:r w:rsidRPr="00777887">
        <w:rPr>
          <w:noProof/>
          <w:sz w:val="40"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67E82413" wp14:editId="5B183EEE">
                <wp:simplePos x="0" y="0"/>
                <wp:positionH relativeFrom="column">
                  <wp:posOffset>3609975</wp:posOffset>
                </wp:positionH>
                <wp:positionV relativeFrom="paragraph">
                  <wp:posOffset>165735</wp:posOffset>
                </wp:positionV>
                <wp:extent cx="2905125" cy="2066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5D961" w14:textId="77777777" w:rsidR="00777887" w:rsidRPr="00777887" w:rsidRDefault="00777887">
                            <w:pPr>
                              <w:rPr>
                                <w:b/>
                              </w:rPr>
                            </w:pPr>
                            <w:r w:rsidRPr="00777887">
                              <w:rPr>
                                <w:b/>
                              </w:rPr>
                              <w:t>When you get to page titled Application Purpose:</w:t>
                            </w:r>
                          </w:p>
                          <w:p w14:paraId="498ADA1D" w14:textId="5755E0DD" w:rsidR="00777887" w:rsidRDefault="00777887">
                            <w:r>
                              <w:t>For a volunteer clearance, click “Volunteer…”, select “Other” in dropdown box and type name of agency (if agency is unknown, type “Elizabethtown College”)</w:t>
                            </w:r>
                          </w:p>
                          <w:p w14:paraId="55CAB327" w14:textId="5C47C2E5" w:rsidR="00777887" w:rsidRDefault="00777887"/>
                          <w:p w14:paraId="480CC254" w14:textId="5CCAEACA" w:rsidR="00777887" w:rsidRDefault="00777887">
                            <w:r>
                              <w:t xml:space="preserve">For a paid clearance (employment), select which category best fits your needs (you may want to check with your organization to see which category is best).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82413" id="_x0000_s1027" type="#_x0000_t202" style="position:absolute;left:0;text-align:left;margin-left:284.25pt;margin-top:13.05pt;width:228.75pt;height:162.75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">
                <v:textbox>
                  <w:txbxContent>
                    <w:p w14:paraId="7415D961" w14:textId="77777777" w:rsidR="00777887" w:rsidRPr="00777887" w:rsidRDefault="00777887">
                      <w:pPr>
                        <w:rPr>
                          <w:b/>
                        </w:rPr>
                      </w:pPr>
                      <w:r w:rsidRPr="00777887">
                        <w:rPr>
                          <w:b/>
                        </w:rPr>
                        <w:t>When you get to page titled Application Purpose:</w:t>
                      </w:r>
                    </w:p>
                    <w:p w14:paraId="498ADA1D" w14:textId="5755E0DD" w:rsidR="00777887" w:rsidRDefault="00777887">
                      <w:r>
                        <w:t>For a volunteer clearance, click “Volunteer…”, select “Other” in dropdown box and type name of agency (if agency is unknown, type “Elizabethtown College”)</w:t>
                      </w:r>
                    </w:p>
                    <w:p w14:paraId="55CAB327" w14:textId="5C47C2E5" w:rsidR="00777887" w:rsidRDefault="00777887"/>
                    <w:p w14:paraId="480CC254" w14:textId="5CCAEACA" w:rsidR="00777887" w:rsidRDefault="00777887">
                      <w:r>
                        <w:t xml:space="preserve">For a paid clearance (employment), select which category best fits your needs (you may want to check with your organization to see which category is best).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710F">
        <w:rPr>
          <w:noProof/>
          <w:sz w:val="40"/>
        </w:rPr>
        <w:drawing>
          <wp:anchor distT="0" distB="0" distL="114300" distR="114300" simplePos="0" relativeHeight="251617792" behindDoc="0" locked="0" layoutInCell="1" allowOverlap="1" wp14:anchorId="2D02C691" wp14:editId="3ED34E16">
            <wp:simplePos x="0" y="0"/>
            <wp:positionH relativeFrom="column">
              <wp:posOffset>335280</wp:posOffset>
            </wp:positionH>
            <wp:positionV relativeFrom="paragraph">
              <wp:posOffset>198755</wp:posOffset>
            </wp:positionV>
            <wp:extent cx="2819400" cy="2114550"/>
            <wp:effectExtent l="19050" t="19050" r="19050" b="190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F2B9A" w14:textId="20AEDF1B" w:rsidR="005B6ED4" w:rsidRDefault="005B6ED4" w:rsidP="00495FB5">
      <w:pPr>
        <w:jc w:val="center"/>
        <w:rPr>
          <w:sz w:val="40"/>
        </w:rPr>
      </w:pPr>
    </w:p>
    <w:p w14:paraId="7698BB16" w14:textId="74D9C27A" w:rsidR="005B6ED4" w:rsidRDefault="005B6ED4" w:rsidP="00495FB5">
      <w:pPr>
        <w:jc w:val="center"/>
        <w:rPr>
          <w:sz w:val="40"/>
        </w:rPr>
      </w:pPr>
    </w:p>
    <w:p w14:paraId="5C4E3CD7" w14:textId="77C1302D" w:rsidR="005B6ED4" w:rsidRDefault="005B6ED4" w:rsidP="00495FB5">
      <w:pPr>
        <w:jc w:val="center"/>
        <w:rPr>
          <w:sz w:val="40"/>
        </w:rPr>
      </w:pPr>
    </w:p>
    <w:p w14:paraId="4080FC11" w14:textId="31CFB79D" w:rsidR="005B6ED4" w:rsidRDefault="005B6ED4" w:rsidP="00495FB5">
      <w:pPr>
        <w:jc w:val="center"/>
        <w:rPr>
          <w:sz w:val="40"/>
        </w:rPr>
      </w:pPr>
    </w:p>
    <w:p w14:paraId="2F52EA99" w14:textId="63570ADA" w:rsidR="005B6ED4" w:rsidRDefault="005B6ED4" w:rsidP="00495FB5">
      <w:pPr>
        <w:jc w:val="center"/>
        <w:rPr>
          <w:sz w:val="40"/>
        </w:rPr>
      </w:pPr>
    </w:p>
    <w:p w14:paraId="1AFEC1EE" w14:textId="4515E3D9" w:rsidR="005B6ED4" w:rsidRDefault="005B6ED4" w:rsidP="00495FB5">
      <w:pPr>
        <w:jc w:val="center"/>
        <w:rPr>
          <w:sz w:val="40"/>
        </w:rPr>
      </w:pPr>
    </w:p>
    <w:p w14:paraId="3A6292D7" w14:textId="361F60E7" w:rsidR="005B6ED4" w:rsidRDefault="005B6ED4" w:rsidP="00495FB5">
      <w:pPr>
        <w:jc w:val="center"/>
        <w:rPr>
          <w:sz w:val="40"/>
        </w:rPr>
      </w:pPr>
    </w:p>
    <w:p w14:paraId="72A8119A" w14:textId="6FA66FB6" w:rsidR="005B6ED4" w:rsidRDefault="005B6ED4" w:rsidP="00495FB5">
      <w:pPr>
        <w:jc w:val="center"/>
        <w:rPr>
          <w:sz w:val="40"/>
        </w:rPr>
      </w:pPr>
    </w:p>
    <w:p w14:paraId="34B8366F" w14:textId="18F2C621" w:rsidR="005B6ED4" w:rsidRDefault="005B6ED4" w:rsidP="00495FB5">
      <w:pPr>
        <w:jc w:val="center"/>
        <w:rPr>
          <w:sz w:val="40"/>
        </w:rPr>
      </w:pPr>
    </w:p>
    <w:p w14:paraId="1A0D12F9" w14:textId="5461F511" w:rsidR="005B6ED4" w:rsidRDefault="004B58F3" w:rsidP="00495FB5">
      <w:pPr>
        <w:jc w:val="center"/>
        <w:rPr>
          <w:sz w:val="40"/>
        </w:rPr>
      </w:pPr>
      <w:r w:rsidRPr="004B58F3">
        <w:rPr>
          <w:noProof/>
          <w:sz w:val="40"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3C23C449" wp14:editId="21E6C831">
                <wp:simplePos x="0" y="0"/>
                <wp:positionH relativeFrom="column">
                  <wp:posOffset>3752850</wp:posOffset>
                </wp:positionH>
                <wp:positionV relativeFrom="paragraph">
                  <wp:posOffset>8890</wp:posOffset>
                </wp:positionV>
                <wp:extent cx="2857500" cy="20478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A45AF" w14:textId="37F4C84D" w:rsidR="004B58F3" w:rsidRDefault="004B58F3">
                            <w:r>
                              <w:t>Continue through the remaining sections, making sure that all of your information is correct as you go. Click “Next” at the bottom of each page.</w:t>
                            </w:r>
                          </w:p>
                          <w:p w14:paraId="44B5078A" w14:textId="6FEF239A" w:rsidR="004B58F3" w:rsidRDefault="004B58F3"/>
                          <w:p w14:paraId="4435CF6B" w14:textId="1C0832B1" w:rsidR="004B58F3" w:rsidRDefault="004B58F3">
                            <w:r>
                              <w:t xml:space="preserve">After completing the clearance application, an email will be sent saying that your clearance is being processed. Once your results are ready, you will get another email with a link to access your clearance.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3C449" id="_x0000_s1028" type="#_x0000_t202" style="position:absolute;left:0;text-align:left;margin-left:295.5pt;margin-top:.7pt;width:225pt;height:161.25pt;z-index:25170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">
                <v:textbox>
                  <w:txbxContent>
                    <w:p w14:paraId="62DA45AF" w14:textId="37F4C84D" w:rsidR="004B58F3" w:rsidRDefault="004B58F3">
                      <w:r>
                        <w:t>Continue through the remaining sections, making sure that all of your information is correct as you go. Click “Next” at the bottom of each page.</w:t>
                      </w:r>
                    </w:p>
                    <w:p w14:paraId="44B5078A" w14:textId="6FEF239A" w:rsidR="004B58F3" w:rsidRDefault="004B58F3"/>
                    <w:p w14:paraId="4435CF6B" w14:textId="1C0832B1" w:rsidR="004B58F3" w:rsidRDefault="004B58F3">
                      <w:r>
                        <w:t xml:space="preserve">After completing the clearance application, an email will be sent saying that your clearance is being processed. Once your results are ready, you will get another email with a link to access your clearance.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7887">
        <w:rPr>
          <w:noProof/>
          <w:sz w:val="40"/>
        </w:rPr>
        <w:drawing>
          <wp:anchor distT="0" distB="0" distL="114300" distR="114300" simplePos="0" relativeHeight="251638272" behindDoc="0" locked="0" layoutInCell="1" allowOverlap="1" wp14:anchorId="621F6538" wp14:editId="5BF74ADF">
            <wp:simplePos x="0" y="0"/>
            <wp:positionH relativeFrom="column">
              <wp:posOffset>238125</wp:posOffset>
            </wp:positionH>
            <wp:positionV relativeFrom="paragraph">
              <wp:posOffset>27940</wp:posOffset>
            </wp:positionV>
            <wp:extent cx="3104515" cy="2105025"/>
            <wp:effectExtent l="19050" t="19050" r="19685" b="2857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26"/>
                    <a:stretch/>
                  </pic:blipFill>
                  <pic:spPr bwMode="auto">
                    <a:xfrm>
                      <a:off x="0" y="0"/>
                      <a:ext cx="3107882" cy="210730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D9B59" w14:textId="1842C3E5" w:rsidR="005B6ED4" w:rsidRDefault="005B6ED4" w:rsidP="00495FB5">
      <w:pPr>
        <w:jc w:val="center"/>
        <w:rPr>
          <w:sz w:val="40"/>
        </w:rPr>
      </w:pPr>
    </w:p>
    <w:p w14:paraId="735D6458" w14:textId="66ADA820" w:rsidR="005B6ED4" w:rsidRDefault="005B6ED4" w:rsidP="00495FB5">
      <w:pPr>
        <w:jc w:val="center"/>
        <w:rPr>
          <w:sz w:val="40"/>
        </w:rPr>
      </w:pPr>
    </w:p>
    <w:p w14:paraId="60DF7AF5" w14:textId="297BEC13" w:rsidR="005B6ED4" w:rsidRDefault="005B6ED4" w:rsidP="00495FB5">
      <w:pPr>
        <w:jc w:val="center"/>
        <w:rPr>
          <w:sz w:val="40"/>
        </w:rPr>
      </w:pPr>
    </w:p>
    <w:p w14:paraId="787CE4A3" w14:textId="2DBA80D6" w:rsidR="005B6ED4" w:rsidRDefault="005B6ED4" w:rsidP="00495FB5">
      <w:pPr>
        <w:jc w:val="center"/>
        <w:rPr>
          <w:sz w:val="40"/>
        </w:rPr>
      </w:pPr>
    </w:p>
    <w:p w14:paraId="6A5C4709" w14:textId="518CC78E" w:rsidR="005B6ED4" w:rsidRDefault="005B6ED4" w:rsidP="00495FB5">
      <w:pPr>
        <w:jc w:val="center"/>
        <w:rPr>
          <w:sz w:val="40"/>
        </w:rPr>
      </w:pPr>
    </w:p>
    <w:p w14:paraId="711E0DFE" w14:textId="530245D8" w:rsidR="005B6ED4" w:rsidRDefault="005B6ED4" w:rsidP="00495FB5">
      <w:pPr>
        <w:jc w:val="center"/>
        <w:rPr>
          <w:sz w:val="40"/>
        </w:rPr>
      </w:pPr>
    </w:p>
    <w:p w14:paraId="290BAE6E" w14:textId="600687FF" w:rsidR="005B6ED4" w:rsidRDefault="005B6ED4" w:rsidP="00495FB5">
      <w:pPr>
        <w:jc w:val="center"/>
        <w:rPr>
          <w:sz w:val="40"/>
        </w:rPr>
      </w:pPr>
    </w:p>
    <w:p w14:paraId="76953CDF" w14:textId="0E120311" w:rsidR="005B6ED4" w:rsidRPr="00495FB5" w:rsidRDefault="004B58F3" w:rsidP="004B58F3">
      <w:pPr>
        <w:tabs>
          <w:tab w:val="center" w:pos="5400"/>
          <w:tab w:val="left" w:pos="6300"/>
        </w:tabs>
        <w:rPr>
          <w:sz w:val="40"/>
        </w:rPr>
      </w:pPr>
      <w:r>
        <w:rPr>
          <w:sz w:val="40"/>
        </w:rPr>
        <w:tab/>
      </w:r>
    </w:p>
    <w:sectPr w:rsidR="005B6ED4" w:rsidRPr="00495FB5" w:rsidSect="00495F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4898"/>
    <w:multiLevelType w:val="multilevel"/>
    <w:tmpl w:val="9B06CA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76B79"/>
    <w:multiLevelType w:val="hybridMultilevel"/>
    <w:tmpl w:val="5D3E9B00"/>
    <w:lvl w:ilvl="0" w:tplc="DE98FA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C0D1B"/>
    <w:multiLevelType w:val="hybridMultilevel"/>
    <w:tmpl w:val="CA3C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B5"/>
    <w:rsid w:val="000555AE"/>
    <w:rsid w:val="002C45E4"/>
    <w:rsid w:val="00433CA5"/>
    <w:rsid w:val="00495FB5"/>
    <w:rsid w:val="004B58F3"/>
    <w:rsid w:val="005B6ED4"/>
    <w:rsid w:val="005F176B"/>
    <w:rsid w:val="006234FB"/>
    <w:rsid w:val="00777887"/>
    <w:rsid w:val="007A0148"/>
    <w:rsid w:val="008F64D3"/>
    <w:rsid w:val="00990BC1"/>
    <w:rsid w:val="00CB48FB"/>
    <w:rsid w:val="00CD710F"/>
    <w:rsid w:val="00FD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71C6E9"/>
  <w15:docId w15:val="{F098CDFA-B06C-4D82-B349-B0A1921B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F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55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w.state.pa.us/ucmprd/groups/webcontent/documents/form/s_001762.pdf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compass.state.pa.us/CWIS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hyperlink" Target="https://www.compass.state.pa.us/CWIS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mailto:shericks@etown.edu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C4CF-E033-493E-8749-73285860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Elizabethtown College</dc:creator>
  <cp:lastModifiedBy>Good, Charity E</cp:lastModifiedBy>
  <cp:revision>3</cp:revision>
  <cp:lastPrinted>2015-08-27T19:11:00Z</cp:lastPrinted>
  <dcterms:created xsi:type="dcterms:W3CDTF">2018-02-15T15:46:00Z</dcterms:created>
  <dcterms:modified xsi:type="dcterms:W3CDTF">2018-02-15T15:54:00Z</dcterms:modified>
</cp:coreProperties>
</file>