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44FE" w14:textId="56B63DDE" w:rsidR="003451A9" w:rsidRDefault="003451A9" w:rsidP="003451A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Remote Timesheet Directions for Community Work Study</w:t>
      </w:r>
    </w:p>
    <w:p w14:paraId="44B7C66D" w14:textId="77777777" w:rsidR="003451A9" w:rsidRDefault="003451A9" w:rsidP="003451A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</w:p>
    <w:p w14:paraId="59440AB4" w14:textId="77777777" w:rsidR="00C34F18" w:rsidRDefault="008D21CF">
      <w:pPr>
        <w:shd w:val="clear" w:color="auto" w:fill="FFFFFF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STUDENT:</w:t>
      </w:r>
    </w:p>
    <w:p w14:paraId="225B83B1" w14:textId="77777777" w:rsidR="00C34F18" w:rsidRDefault="008D21CF">
      <w:pPr>
        <w:shd w:val="clear" w:color="auto" w:fill="FFFFFF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What to do:</w:t>
      </w:r>
    </w:p>
    <w:p w14:paraId="2BD7F126" w14:textId="77777777" w:rsidR="00C34F18" w:rsidRDefault="10276FAF" w:rsidP="10276FAF">
      <w:pPr>
        <w:numPr>
          <w:ilvl w:val="0"/>
          <w:numId w:val="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10276FAF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Each time you work make sure you are clocking IN and OUT on </w:t>
      </w:r>
      <w:proofErr w:type="spellStart"/>
      <w:r w:rsidRPr="10276FAF">
        <w:rPr>
          <w:rFonts w:ascii="Times New Roman" w:eastAsia="Times New Roman" w:hAnsi="Times New Roman" w:cs="Times New Roman"/>
          <w:color w:val="201F1E"/>
          <w:sz w:val="24"/>
          <w:szCs w:val="24"/>
        </w:rPr>
        <w:t>eclock</w:t>
      </w:r>
      <w:proofErr w:type="spellEnd"/>
      <w:r w:rsidRPr="10276FAF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. Directions can be found on etown.edu under the Center for Community Engagement under Forms and Resources or by simply clicking on the appropriate link here: </w:t>
      </w:r>
      <w:hyperlink r:id="rId7">
        <w:r w:rsidRPr="10276F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E-Clock Computer Directions</w:t>
        </w:r>
      </w:hyperlink>
      <w:r w:rsidRPr="10276FAF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or </w:t>
      </w:r>
      <w:hyperlink r:id="rId8">
        <w:r w:rsidRPr="10276F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E-Clock Phone Directions</w:t>
        </w:r>
      </w:hyperlink>
      <w:r w:rsidRPr="10276FAF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  </w:t>
      </w:r>
    </w:p>
    <w:p w14:paraId="164AFC19" w14:textId="77777777" w:rsidR="00C34F18" w:rsidRDefault="2D134862" w:rsidP="10276FAF">
      <w:pPr>
        <w:numPr>
          <w:ilvl w:val="0"/>
          <w:numId w:val="2"/>
        </w:numPr>
        <w:shd w:val="clear" w:color="auto" w:fill="FFFFFF" w:themeFill="background1"/>
        <w:rPr>
          <w:color w:val="201F1E"/>
          <w:sz w:val="24"/>
          <w:szCs w:val="24"/>
        </w:rPr>
      </w:pPr>
      <w:r w:rsidRPr="2D134862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You can also reach out to </w:t>
      </w:r>
      <w:hyperlink r:id="rId9">
        <w:r w:rsidRPr="2D13486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civicengagement@etown.edu</w:t>
        </w:r>
      </w:hyperlink>
      <w:r w:rsidRPr="2D134862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to have someone walk you through the clock in process if needed</w:t>
      </w:r>
      <w:proofErr w:type="gramStart"/>
      <w:r w:rsidRPr="2D134862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.  </w:t>
      </w:r>
      <w:proofErr w:type="gramEnd"/>
    </w:p>
    <w:p w14:paraId="55B614E3" w14:textId="28704970" w:rsidR="00C34F18" w:rsidRDefault="2D134862" w:rsidP="2D134862">
      <w:pPr>
        <w:numPr>
          <w:ilvl w:val="0"/>
          <w:numId w:val="2"/>
        </w:numPr>
        <w:shd w:val="clear" w:color="auto" w:fill="FFFFFF" w:themeFill="background1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2D134862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Timesheets are available on etown.edu under the Center for Community Engagement under Forms and Resources or by clicking here: </w:t>
      </w:r>
      <w:hyperlink r:id="rId10">
        <w:r w:rsidRPr="2D13486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CWS Time Sheets</w:t>
        </w:r>
      </w:hyperlink>
    </w:p>
    <w:p w14:paraId="454C1F15" w14:textId="77777777" w:rsidR="00C34F18" w:rsidRDefault="2D134862" w:rsidP="2D134862">
      <w:pPr>
        <w:numPr>
          <w:ilvl w:val="0"/>
          <w:numId w:val="2"/>
        </w:numPr>
        <w:shd w:val="clear" w:color="auto" w:fill="FFFFFF" w:themeFill="background1"/>
        <w:rPr>
          <w:color w:val="201F1E"/>
          <w:sz w:val="24"/>
          <w:szCs w:val="24"/>
        </w:rPr>
      </w:pPr>
      <w:r w:rsidRPr="2D134862">
        <w:rPr>
          <w:rFonts w:ascii="Times New Roman" w:eastAsia="Times New Roman" w:hAnsi="Times New Roman" w:cs="Times New Roman"/>
          <w:color w:val="201F1E"/>
          <w:sz w:val="24"/>
          <w:szCs w:val="24"/>
        </w:rPr>
        <w:t>Send Timesheet to your supervisor via email.</w:t>
      </w:r>
    </w:p>
    <w:p w14:paraId="14514192" w14:textId="77777777" w:rsidR="00C34F18" w:rsidRDefault="008D21CF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We will use this same timesheet for the entire </w:t>
      </w:r>
      <w:r w:rsidR="003451A9">
        <w:rPr>
          <w:rFonts w:ascii="Times New Roman" w:eastAsia="Times New Roman" w:hAnsi="Times New Roman" w:cs="Times New Roman"/>
          <w:color w:val="201F1E"/>
          <w:sz w:val="24"/>
          <w:szCs w:val="24"/>
        </w:rPr>
        <w:t>semester,</w:t>
      </w: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so we have times/and approvals for the entire semester on one table</w:t>
      </w:r>
    </w:p>
    <w:p w14:paraId="0C4D48D2" w14:textId="77777777" w:rsidR="00C34F18" w:rsidRDefault="008D21CF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Place timesheet in the body of the email (NOT as an attachment)</w:t>
      </w:r>
    </w:p>
    <w:p w14:paraId="0BEF5E68" w14:textId="77777777" w:rsidR="00C34F18" w:rsidRDefault="008D21CF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Fill in your hours worked each week (even when you are not working, please indicate 0 hours for that week)</w:t>
      </w:r>
    </w:p>
    <w:p w14:paraId="79058582" w14:textId="77777777" w:rsidR="00C34F18" w:rsidRDefault="2D134862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2D134862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All timesheets must </w:t>
      </w:r>
      <w:proofErr w:type="gramStart"/>
      <w:r w:rsidRPr="2D134862">
        <w:rPr>
          <w:rFonts w:ascii="Times New Roman" w:eastAsia="Times New Roman" w:hAnsi="Times New Roman" w:cs="Times New Roman"/>
          <w:color w:val="201F1E"/>
          <w:sz w:val="24"/>
          <w:szCs w:val="24"/>
        </w:rPr>
        <w:t>be emailed</w:t>
      </w:r>
      <w:proofErr w:type="gramEnd"/>
      <w:r w:rsidRPr="2D134862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to supervisor by 12 Noon on each Friday</w:t>
      </w:r>
    </w:p>
    <w:p w14:paraId="63DFC23D" w14:textId="77777777" w:rsidR="2D134862" w:rsidRDefault="2D134862" w:rsidP="2D134862">
      <w:pPr>
        <w:shd w:val="clear" w:color="auto" w:fill="FFFFFF" w:themeFill="background1"/>
        <w:rPr>
          <w:rFonts w:ascii="Times New Roman" w:eastAsia="Times New Roman" w:hAnsi="Times New Roman" w:cs="Times New Roman"/>
          <w:color w:val="201F1E"/>
          <w:sz w:val="24"/>
          <w:szCs w:val="24"/>
        </w:rPr>
      </w:pPr>
    </w:p>
    <w:p w14:paraId="1A2B7B4C" w14:textId="6CD21DF3" w:rsidR="00C34F18" w:rsidRDefault="008D21CF">
      <w:pPr>
        <w:shd w:val="clear" w:color="auto" w:fill="FFFFFF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If you need </w:t>
      </w:r>
      <w:proofErr w:type="gramStart"/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assistance</w:t>
      </w:r>
      <w:proofErr w:type="gramEnd"/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please contact the Center for Community and Civic Engagement at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civicengagement@etown.edu</w:t>
        </w:r>
      </w:hyperlink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</w:t>
      </w:r>
      <w:r w:rsidR="00333070">
        <w:rPr>
          <w:rFonts w:ascii="Times New Roman" w:eastAsia="Times New Roman" w:hAnsi="Times New Roman" w:cs="Times New Roman"/>
          <w:color w:val="201F1E"/>
          <w:sz w:val="24"/>
          <w:szCs w:val="24"/>
        </w:rPr>
        <w:t>or Leda Werner at wernerl@etown.edu</w:t>
      </w:r>
    </w:p>
    <w:p w14:paraId="1125E3FC" w14:textId="77777777" w:rsidR="00C34F18" w:rsidRDefault="00C34F18">
      <w:pPr>
        <w:shd w:val="clear" w:color="auto" w:fill="FFFFFF"/>
        <w:rPr>
          <w:rFonts w:ascii="Times New Roman" w:eastAsia="Times New Roman" w:hAnsi="Times New Roman" w:cs="Times New Roman"/>
          <w:color w:val="201F1E"/>
          <w:sz w:val="24"/>
          <w:szCs w:val="24"/>
        </w:rPr>
      </w:pPr>
    </w:p>
    <w:p w14:paraId="75A7F80F" w14:textId="77777777" w:rsidR="00C34F18" w:rsidRDefault="008D21CF">
      <w:pPr>
        <w:shd w:val="clear" w:color="auto" w:fill="FFFFFF"/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1F1E"/>
          <w:sz w:val="24"/>
          <w:szCs w:val="24"/>
        </w:rPr>
        <w:t>SUPERVISORS:</w:t>
      </w:r>
    </w:p>
    <w:p w14:paraId="47E45C86" w14:textId="77777777" w:rsidR="00C34F18" w:rsidRDefault="008D21C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to do:</w:t>
      </w:r>
    </w:p>
    <w:p w14:paraId="1EBE4AF0" w14:textId="77777777" w:rsidR="00C34F18" w:rsidRDefault="008D21C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type your name in the cell labeled supervisor for each specific week</w:t>
      </w:r>
    </w:p>
    <w:p w14:paraId="054D8CE4" w14:textId="77777777" w:rsidR="00C34F18" w:rsidRDefault="008D21C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Indicate whether you wish to approve the hours listed with yes or no (please add any notes if you feel they will be helpful)</w:t>
      </w:r>
    </w:p>
    <w:p w14:paraId="0B22C70C" w14:textId="77777777" w:rsidR="00C34F18" w:rsidRDefault="008D21C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the hours listed are </w:t>
      </w:r>
      <w:r w:rsidR="003451A9">
        <w:rPr>
          <w:rFonts w:ascii="Times New Roman" w:eastAsia="Times New Roman" w:hAnsi="Times New Roman" w:cs="Times New Roman"/>
          <w:sz w:val="24"/>
          <w:szCs w:val="24"/>
        </w:rPr>
        <w:t>incorrect,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please note the reason for denial</w:t>
      </w:r>
    </w:p>
    <w:p w14:paraId="503ABE06" w14:textId="6A033AC3" w:rsidR="00C34F18" w:rsidRDefault="008D21C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return the timesheets</w:t>
      </w:r>
      <w:r w:rsidR="009D52B0">
        <w:rPr>
          <w:rFonts w:ascii="Times New Roman" w:eastAsia="Times New Roman" w:hAnsi="Times New Roman" w:cs="Times New Roman"/>
          <w:sz w:val="24"/>
          <w:szCs w:val="24"/>
        </w:rPr>
        <w:t xml:space="preserve"> to both the student and </w:t>
      </w:r>
      <w:r w:rsidR="00333070">
        <w:rPr>
          <w:rFonts w:ascii="Times New Roman" w:eastAsia="Times New Roman" w:hAnsi="Times New Roman" w:cs="Times New Roman"/>
          <w:sz w:val="24"/>
          <w:szCs w:val="24"/>
        </w:rPr>
        <w:t>wernerl@etown.edu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the following </w:t>
      </w:r>
      <w:r w:rsidR="00DA4A9F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onday</w:t>
      </w:r>
      <w:r w:rsidR="003451A9">
        <w:rPr>
          <w:rFonts w:ascii="Times New Roman" w:eastAsia="Times New Roman" w:hAnsi="Times New Roman" w:cs="Times New Roman"/>
          <w:sz w:val="24"/>
          <w:szCs w:val="24"/>
        </w:rPr>
        <w:t xml:space="preserve"> prior to 10am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ensure proper payment and usage of CWS funds for the student (if this is not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please let us know)</w:t>
      </w:r>
    </w:p>
    <w:p w14:paraId="718FA3ED" w14:textId="77777777" w:rsidR="00333070" w:rsidRDefault="008D21CF" w:rsidP="00333070">
      <w:pPr>
        <w:shd w:val="clear" w:color="auto" w:fill="FFFFFF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comments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 concerns please let us know at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civicengagement@etown.edu</w:t>
        </w:r>
      </w:hyperlink>
      <w:r w:rsidR="00333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070">
        <w:rPr>
          <w:rFonts w:ascii="Times New Roman" w:eastAsia="Times New Roman" w:hAnsi="Times New Roman" w:cs="Times New Roman"/>
          <w:color w:val="201F1E"/>
          <w:sz w:val="24"/>
          <w:szCs w:val="24"/>
        </w:rPr>
        <w:t>or Leda Werner at wernerl@etown.edu</w:t>
      </w:r>
    </w:p>
    <w:p w14:paraId="7898BB87" w14:textId="2E90AC2B" w:rsidR="00C34F18" w:rsidRDefault="00C34F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5F1199" w14:textId="77777777" w:rsidR="00C34F18" w:rsidRDefault="00C34F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32CF41" w14:textId="2C80BF20" w:rsidR="00C34F18" w:rsidRDefault="008D21C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</w:rPr>
        <w:t>Thank you for your patience and consideration as we navigate new systems to CWS during this remote period.</w:t>
      </w:r>
    </w:p>
    <w:sectPr w:rsidR="00C34F18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EB78" w14:textId="77777777" w:rsidR="009E1C22" w:rsidRDefault="009E1C22">
      <w:pPr>
        <w:spacing w:line="240" w:lineRule="auto"/>
      </w:pPr>
      <w:r>
        <w:separator/>
      </w:r>
    </w:p>
  </w:endnote>
  <w:endnote w:type="continuationSeparator" w:id="0">
    <w:p w14:paraId="5172EE4C" w14:textId="77777777" w:rsidR="009E1C22" w:rsidRDefault="009E1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E50E" w14:textId="77777777" w:rsidR="009E1C22" w:rsidRDefault="009E1C22">
      <w:pPr>
        <w:spacing w:line="240" w:lineRule="auto"/>
      </w:pPr>
      <w:r>
        <w:separator/>
      </w:r>
    </w:p>
  </w:footnote>
  <w:footnote w:type="continuationSeparator" w:id="0">
    <w:p w14:paraId="7F48FD22" w14:textId="77777777" w:rsidR="009E1C22" w:rsidRDefault="009E1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78F9" w14:textId="77777777" w:rsidR="00C34F18" w:rsidRDefault="00C34F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01F50"/>
    <w:multiLevelType w:val="multilevel"/>
    <w:tmpl w:val="F470F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4923FF"/>
    <w:multiLevelType w:val="multilevel"/>
    <w:tmpl w:val="35928E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48858155">
    <w:abstractNumId w:val="1"/>
  </w:num>
  <w:num w:numId="2" w16cid:durableId="31977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18"/>
    <w:rsid w:val="00190571"/>
    <w:rsid w:val="00333070"/>
    <w:rsid w:val="003451A9"/>
    <w:rsid w:val="007B736F"/>
    <w:rsid w:val="008072CA"/>
    <w:rsid w:val="008D21CF"/>
    <w:rsid w:val="009D52B0"/>
    <w:rsid w:val="009E1C22"/>
    <w:rsid w:val="00C34F18"/>
    <w:rsid w:val="00CC14AE"/>
    <w:rsid w:val="00DA4A9F"/>
    <w:rsid w:val="10276FAF"/>
    <w:rsid w:val="2D13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64BE"/>
  <w15:docId w15:val="{1BF080E0-7DF8-469C-882D-8A08FC0B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A4A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own.edu/centers/community-civic/Phone%20Instructions%20for%20E-Clock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town.edu/centers/community-civic/E-Clock%20Student%20Instructions.pdf" TargetMode="External"/><Relationship Id="rId12" Type="http://schemas.openxmlformats.org/officeDocument/2006/relationships/hyperlink" Target="mailto:civicengagement@etow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vicengagement@etown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town.edu/centers/community-civic/form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vicengagement@etown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Sherick, Sharon</dc:creator>
  <cp:lastModifiedBy>Debacco, Cassandra G</cp:lastModifiedBy>
  <cp:revision>2</cp:revision>
  <dcterms:created xsi:type="dcterms:W3CDTF">2022-08-31T16:47:00Z</dcterms:created>
  <dcterms:modified xsi:type="dcterms:W3CDTF">2022-08-31T16:47:00Z</dcterms:modified>
</cp:coreProperties>
</file>