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0F196" w14:textId="77777777" w:rsidR="007F3EC8" w:rsidRPr="00345FB9" w:rsidRDefault="000D0785">
      <w:pPr>
        <w:rPr>
          <w:sz w:val="22"/>
          <w:szCs w:val="22"/>
        </w:rPr>
      </w:pPr>
      <w:r w:rsidRPr="00345FB9">
        <w:rPr>
          <w:sz w:val="22"/>
          <w:szCs w:val="22"/>
        </w:rPr>
        <w:t>Student Name _______________________________</w:t>
      </w:r>
    </w:p>
    <w:p w14:paraId="781107E3" w14:textId="77777777" w:rsidR="000D0785" w:rsidRPr="00345FB9" w:rsidRDefault="000D0785">
      <w:pPr>
        <w:rPr>
          <w:sz w:val="22"/>
          <w:szCs w:val="22"/>
        </w:rPr>
      </w:pPr>
    </w:p>
    <w:p w14:paraId="40689510" w14:textId="77777777" w:rsidR="000D0785" w:rsidRPr="00345FB9" w:rsidRDefault="000D0785">
      <w:pPr>
        <w:rPr>
          <w:b/>
          <w:sz w:val="22"/>
          <w:szCs w:val="22"/>
        </w:rPr>
      </w:pPr>
      <w:r w:rsidRPr="00345FB9">
        <w:rPr>
          <w:sz w:val="22"/>
          <w:szCs w:val="22"/>
        </w:rPr>
        <w:t xml:space="preserve">Transfer Institution: </w:t>
      </w:r>
      <w:r w:rsidRPr="00345FB9">
        <w:rPr>
          <w:b/>
          <w:sz w:val="22"/>
          <w:szCs w:val="22"/>
        </w:rPr>
        <w:t xml:space="preserve">Elizabethtown College – B.S. in General Engineering </w:t>
      </w:r>
    </w:p>
    <w:p w14:paraId="072B5B8F" w14:textId="77777777" w:rsidR="000D0785" w:rsidRPr="00345FB9" w:rsidRDefault="000D0785">
      <w:pPr>
        <w:rPr>
          <w:b/>
          <w:sz w:val="22"/>
          <w:szCs w:val="22"/>
        </w:rPr>
      </w:pPr>
    </w:p>
    <w:p w14:paraId="25644123" w14:textId="77777777" w:rsidR="000D0785" w:rsidRPr="00345FB9" w:rsidRDefault="000D0785">
      <w:pPr>
        <w:rPr>
          <w:b/>
          <w:sz w:val="22"/>
          <w:szCs w:val="22"/>
        </w:rPr>
      </w:pPr>
      <w:r w:rsidRPr="00345FB9">
        <w:rPr>
          <w:b/>
          <w:sz w:val="22"/>
          <w:szCs w:val="22"/>
        </w:rPr>
        <w:t>Engineering (#4120) – AS at HACC</w:t>
      </w:r>
    </w:p>
    <w:p w14:paraId="12239A6F" w14:textId="77777777" w:rsidR="000D0785" w:rsidRPr="00345FB9" w:rsidRDefault="000D0785">
      <w:pPr>
        <w:rPr>
          <w:sz w:val="22"/>
          <w:szCs w:val="22"/>
        </w:rPr>
      </w:pPr>
      <w:r w:rsidRPr="00345FB9">
        <w:rPr>
          <w:sz w:val="22"/>
          <w:szCs w:val="22"/>
        </w:rPr>
        <w:t xml:space="preserve">This check sheet meets the requirements for the AS degree in Engineering at HACC and partially fulfills the requirements for a B.S. in General Engineering at Elizabethtown College as bolded and noted within the parenthesis, i.e. </w:t>
      </w:r>
      <w:r w:rsidRPr="00345FB9">
        <w:rPr>
          <w:b/>
          <w:sz w:val="22"/>
          <w:szCs w:val="22"/>
        </w:rPr>
        <w:t>(Major Requirement).</w:t>
      </w:r>
      <w:r w:rsidRPr="00345FB9">
        <w:rPr>
          <w:sz w:val="22"/>
          <w:szCs w:val="22"/>
        </w:rPr>
        <w:t xml:space="preserve"> Additional information is noted at the bottom of this sheet.</w:t>
      </w:r>
    </w:p>
    <w:p w14:paraId="7AE84912" w14:textId="77777777" w:rsidR="000D0785" w:rsidRPr="00345FB9" w:rsidRDefault="000D0785" w:rsidP="000D0785">
      <w:pPr>
        <w:rPr>
          <w:sz w:val="22"/>
          <w:szCs w:val="22"/>
        </w:rPr>
      </w:pPr>
    </w:p>
    <w:p w14:paraId="3C4832F2" w14:textId="77777777" w:rsidR="000D0785" w:rsidRPr="00345FB9" w:rsidRDefault="000D0785" w:rsidP="000D0785">
      <w:pPr>
        <w:rPr>
          <w:sz w:val="22"/>
          <w:szCs w:val="22"/>
          <w:u w:val="single"/>
        </w:rPr>
      </w:pPr>
      <w:r w:rsidRPr="00345FB9">
        <w:rPr>
          <w:sz w:val="22"/>
          <w:szCs w:val="22"/>
        </w:rPr>
        <w:t xml:space="preserve"> </w:t>
      </w:r>
      <w:r w:rsidRPr="00345FB9">
        <w:rPr>
          <w:b/>
          <w:bCs/>
          <w:sz w:val="22"/>
          <w:szCs w:val="22"/>
          <w:u w:val="single"/>
        </w:rPr>
        <w:t xml:space="preserve">HACC Requirements </w:t>
      </w:r>
      <w:r w:rsidRPr="00345FB9">
        <w:rPr>
          <w:b/>
          <w:bCs/>
          <w:sz w:val="22"/>
          <w:szCs w:val="22"/>
        </w:rPr>
        <w:tab/>
      </w:r>
      <w:r w:rsidRPr="00345FB9">
        <w:rPr>
          <w:b/>
          <w:bCs/>
          <w:sz w:val="22"/>
          <w:szCs w:val="22"/>
        </w:rPr>
        <w:tab/>
      </w:r>
      <w:r w:rsidRPr="00345FB9">
        <w:rPr>
          <w:b/>
          <w:bCs/>
          <w:sz w:val="22"/>
          <w:szCs w:val="22"/>
        </w:rPr>
        <w:tab/>
      </w:r>
      <w:r w:rsidRPr="00345FB9">
        <w:rPr>
          <w:b/>
          <w:bCs/>
          <w:sz w:val="22"/>
          <w:szCs w:val="22"/>
          <w:u w:val="single"/>
        </w:rPr>
        <w:t>Elizabethtown Requirements</w:t>
      </w:r>
    </w:p>
    <w:p w14:paraId="38D74E0C" w14:textId="06870FB1" w:rsidR="000D0785" w:rsidRPr="00345FB9" w:rsidRDefault="000D0785" w:rsidP="000D0785">
      <w:pPr>
        <w:rPr>
          <w:sz w:val="22"/>
          <w:szCs w:val="22"/>
        </w:rPr>
      </w:pPr>
      <w:r w:rsidRPr="00345FB9">
        <w:rPr>
          <w:sz w:val="22"/>
          <w:szCs w:val="22"/>
        </w:rPr>
        <w:t xml:space="preserve">__________ ENGL 101 </w:t>
      </w:r>
      <w:r w:rsidRPr="00345FB9">
        <w:rPr>
          <w:sz w:val="22"/>
          <w:szCs w:val="22"/>
        </w:rPr>
        <w:tab/>
      </w:r>
      <w:r w:rsidRPr="00345FB9">
        <w:rPr>
          <w:sz w:val="22"/>
          <w:szCs w:val="22"/>
        </w:rPr>
        <w:tab/>
      </w:r>
      <w:r w:rsidRPr="00345FB9">
        <w:rPr>
          <w:sz w:val="22"/>
          <w:szCs w:val="22"/>
        </w:rPr>
        <w:tab/>
      </w:r>
      <w:r w:rsidRPr="00345FB9">
        <w:rPr>
          <w:b/>
          <w:bCs/>
          <w:sz w:val="22"/>
          <w:szCs w:val="22"/>
        </w:rPr>
        <w:t>(</w:t>
      </w:r>
      <w:r w:rsidR="00403390" w:rsidRPr="00345FB9">
        <w:rPr>
          <w:b/>
          <w:bCs/>
          <w:sz w:val="22"/>
          <w:szCs w:val="22"/>
        </w:rPr>
        <w:t>ENGL 100</w:t>
      </w:r>
      <w:r w:rsidRPr="00345FB9">
        <w:rPr>
          <w:b/>
          <w:bCs/>
          <w:sz w:val="22"/>
          <w:szCs w:val="22"/>
        </w:rPr>
        <w:t xml:space="preserve"> – Core Requirement PLE) </w:t>
      </w:r>
    </w:p>
    <w:p w14:paraId="36D9FDEC" w14:textId="0671A849" w:rsidR="000D0785" w:rsidRPr="00345FB9" w:rsidRDefault="000D0785" w:rsidP="000D0785">
      <w:pPr>
        <w:rPr>
          <w:sz w:val="22"/>
          <w:szCs w:val="22"/>
        </w:rPr>
      </w:pPr>
      <w:r w:rsidRPr="00345FB9">
        <w:rPr>
          <w:sz w:val="22"/>
          <w:szCs w:val="22"/>
        </w:rPr>
        <w:t xml:space="preserve">__________ ENGL 102 </w:t>
      </w:r>
      <w:r w:rsidR="00403390" w:rsidRPr="00345FB9">
        <w:rPr>
          <w:sz w:val="22"/>
          <w:szCs w:val="22"/>
        </w:rPr>
        <w:t>o</w:t>
      </w:r>
      <w:r w:rsidRPr="00345FB9">
        <w:rPr>
          <w:sz w:val="22"/>
          <w:szCs w:val="22"/>
        </w:rPr>
        <w:t>r 104</w:t>
      </w:r>
      <w:r w:rsidRPr="00345FB9">
        <w:rPr>
          <w:sz w:val="22"/>
          <w:szCs w:val="22"/>
        </w:rPr>
        <w:tab/>
      </w:r>
      <w:r w:rsidRPr="00345FB9">
        <w:rPr>
          <w:sz w:val="22"/>
          <w:szCs w:val="22"/>
        </w:rPr>
        <w:tab/>
      </w:r>
      <w:r w:rsidR="00403390" w:rsidRPr="00345FB9">
        <w:rPr>
          <w:b/>
          <w:bCs/>
          <w:sz w:val="22"/>
          <w:szCs w:val="22"/>
        </w:rPr>
        <w:t>(EGR 191/192 w/ COMM 101 or 203, CAD 154, ENGR 102)</w:t>
      </w:r>
    </w:p>
    <w:p w14:paraId="63EF1F39" w14:textId="5151A7B9" w:rsidR="000D0785" w:rsidRPr="00345FB9" w:rsidRDefault="000D0785" w:rsidP="000D0785">
      <w:pPr>
        <w:rPr>
          <w:sz w:val="22"/>
          <w:szCs w:val="22"/>
        </w:rPr>
      </w:pPr>
      <w:r w:rsidRPr="00345FB9">
        <w:rPr>
          <w:sz w:val="22"/>
          <w:szCs w:val="22"/>
        </w:rPr>
        <w:t xml:space="preserve">__________ COMM 101 or 203 </w:t>
      </w:r>
      <w:r w:rsidRPr="00345FB9">
        <w:rPr>
          <w:sz w:val="22"/>
          <w:szCs w:val="22"/>
        </w:rPr>
        <w:tab/>
      </w:r>
      <w:r w:rsidRPr="00345FB9">
        <w:rPr>
          <w:sz w:val="22"/>
          <w:szCs w:val="22"/>
        </w:rPr>
        <w:tab/>
      </w:r>
      <w:r w:rsidRPr="00345FB9">
        <w:rPr>
          <w:b/>
          <w:bCs/>
          <w:sz w:val="22"/>
          <w:szCs w:val="22"/>
        </w:rPr>
        <w:t>(</w:t>
      </w:r>
      <w:r w:rsidR="00403390" w:rsidRPr="00345FB9">
        <w:rPr>
          <w:b/>
          <w:bCs/>
          <w:sz w:val="22"/>
          <w:szCs w:val="22"/>
        </w:rPr>
        <w:t>EGR 191/192 w/ ENGL 102 or 104, CAD 154, ENGR 102)</w:t>
      </w:r>
    </w:p>
    <w:p w14:paraId="678DBB66" w14:textId="4FCBC85D" w:rsidR="000D0785" w:rsidRPr="00345FB9" w:rsidRDefault="000D0785" w:rsidP="000D0785">
      <w:pPr>
        <w:rPr>
          <w:sz w:val="22"/>
          <w:szCs w:val="22"/>
        </w:rPr>
      </w:pPr>
      <w:r w:rsidRPr="00345FB9">
        <w:rPr>
          <w:sz w:val="22"/>
          <w:szCs w:val="22"/>
        </w:rPr>
        <w:t xml:space="preserve">__________ Core A </w:t>
      </w:r>
      <w:r w:rsidR="008742D2" w:rsidRPr="00345FB9">
        <w:rPr>
          <w:sz w:val="22"/>
          <w:szCs w:val="22"/>
        </w:rPr>
        <w:t>(Hum &amp; Arts)</w:t>
      </w:r>
      <w:r w:rsidR="008742D2" w:rsidRPr="00345FB9">
        <w:rPr>
          <w:sz w:val="22"/>
          <w:szCs w:val="22"/>
        </w:rPr>
        <w:tab/>
      </w:r>
      <w:r w:rsidR="008742D2" w:rsidRPr="00345FB9">
        <w:rPr>
          <w:sz w:val="22"/>
          <w:szCs w:val="22"/>
        </w:rPr>
        <w:tab/>
      </w:r>
      <w:r w:rsidRPr="00345FB9">
        <w:rPr>
          <w:b/>
          <w:bCs/>
          <w:sz w:val="22"/>
          <w:szCs w:val="22"/>
        </w:rPr>
        <w:t>(</w:t>
      </w:r>
      <w:r w:rsidR="008045FD" w:rsidRPr="00345FB9">
        <w:rPr>
          <w:b/>
          <w:bCs/>
          <w:sz w:val="22"/>
          <w:szCs w:val="22"/>
        </w:rPr>
        <w:t xml:space="preserve">Core </w:t>
      </w:r>
      <w:r w:rsidR="008742D2" w:rsidRPr="00345FB9">
        <w:rPr>
          <w:b/>
          <w:bCs/>
          <w:sz w:val="22"/>
          <w:szCs w:val="22"/>
        </w:rPr>
        <w:t>PLO or CE</w:t>
      </w:r>
      <w:r w:rsidR="008045FD" w:rsidRPr="00345FB9">
        <w:rPr>
          <w:b/>
          <w:bCs/>
          <w:sz w:val="22"/>
          <w:szCs w:val="22"/>
        </w:rPr>
        <w:t xml:space="preserve">  – </w:t>
      </w:r>
      <w:r w:rsidR="007D7A2C" w:rsidRPr="00345FB9">
        <w:rPr>
          <w:b/>
          <w:bCs/>
          <w:sz w:val="22"/>
          <w:szCs w:val="22"/>
        </w:rPr>
        <w:t xml:space="preserve">language or </w:t>
      </w:r>
      <w:r w:rsidR="00375B5B" w:rsidRPr="00345FB9">
        <w:rPr>
          <w:b/>
          <w:bCs/>
          <w:sz w:val="22"/>
          <w:szCs w:val="22"/>
        </w:rPr>
        <w:t xml:space="preserve">arts - </w:t>
      </w:r>
      <w:r w:rsidR="008045FD" w:rsidRPr="00345FB9">
        <w:rPr>
          <w:b/>
          <w:bCs/>
          <w:sz w:val="22"/>
          <w:szCs w:val="22"/>
        </w:rPr>
        <w:t>see list</w:t>
      </w:r>
      <w:r w:rsidR="00AA32F6" w:rsidRPr="00345FB9">
        <w:rPr>
          <w:b/>
          <w:bCs/>
          <w:sz w:val="22"/>
          <w:szCs w:val="22"/>
        </w:rPr>
        <w:t xml:space="preserve"> online*</w:t>
      </w:r>
      <w:r w:rsidRPr="00345FB9">
        <w:rPr>
          <w:b/>
          <w:bCs/>
          <w:sz w:val="22"/>
          <w:szCs w:val="22"/>
        </w:rPr>
        <w:t xml:space="preserve">) </w:t>
      </w:r>
    </w:p>
    <w:p w14:paraId="435B3543" w14:textId="449C4EAE" w:rsidR="000D0785" w:rsidRPr="00345FB9" w:rsidRDefault="000D0785" w:rsidP="000D0785">
      <w:pPr>
        <w:rPr>
          <w:sz w:val="22"/>
          <w:szCs w:val="22"/>
        </w:rPr>
      </w:pPr>
      <w:r w:rsidRPr="00345FB9">
        <w:rPr>
          <w:sz w:val="22"/>
          <w:szCs w:val="22"/>
        </w:rPr>
        <w:t xml:space="preserve">__________ Core B </w:t>
      </w:r>
      <w:r w:rsidRPr="00345FB9">
        <w:rPr>
          <w:sz w:val="22"/>
          <w:szCs w:val="22"/>
        </w:rPr>
        <w:tab/>
      </w:r>
      <w:r w:rsidRPr="00345FB9">
        <w:rPr>
          <w:sz w:val="22"/>
          <w:szCs w:val="22"/>
        </w:rPr>
        <w:tab/>
      </w:r>
      <w:r w:rsidRPr="00345FB9">
        <w:rPr>
          <w:sz w:val="22"/>
          <w:szCs w:val="22"/>
        </w:rPr>
        <w:tab/>
      </w:r>
      <w:r w:rsidRPr="00345FB9">
        <w:rPr>
          <w:b/>
          <w:bCs/>
          <w:sz w:val="22"/>
          <w:szCs w:val="22"/>
        </w:rPr>
        <w:t>(</w:t>
      </w:r>
      <w:r w:rsidR="008742D2" w:rsidRPr="00345FB9">
        <w:rPr>
          <w:b/>
          <w:bCs/>
          <w:sz w:val="22"/>
          <w:szCs w:val="22"/>
        </w:rPr>
        <w:t>NCH or WCH –AN 101, 205, HI 201, 202, 214</w:t>
      </w:r>
      <w:r w:rsidRPr="00345FB9">
        <w:rPr>
          <w:sz w:val="22"/>
          <w:szCs w:val="22"/>
        </w:rPr>
        <w:t xml:space="preserve">) </w:t>
      </w:r>
    </w:p>
    <w:p w14:paraId="1D1712D3" w14:textId="7413538D" w:rsidR="000D0785" w:rsidRPr="00345FB9" w:rsidRDefault="000D0785" w:rsidP="000D0785">
      <w:pPr>
        <w:rPr>
          <w:sz w:val="22"/>
          <w:szCs w:val="22"/>
        </w:rPr>
      </w:pPr>
      <w:r w:rsidRPr="00345FB9">
        <w:rPr>
          <w:sz w:val="22"/>
          <w:szCs w:val="22"/>
        </w:rPr>
        <w:t>__________ Core B (ECON 201)</w:t>
      </w:r>
      <w:r w:rsidRPr="00345FB9">
        <w:rPr>
          <w:sz w:val="22"/>
          <w:szCs w:val="22"/>
        </w:rPr>
        <w:tab/>
      </w:r>
      <w:r w:rsidRPr="00345FB9">
        <w:rPr>
          <w:sz w:val="22"/>
          <w:szCs w:val="22"/>
        </w:rPr>
        <w:tab/>
      </w:r>
      <w:r w:rsidRPr="00345FB9">
        <w:rPr>
          <w:b/>
          <w:bCs/>
          <w:sz w:val="22"/>
          <w:szCs w:val="22"/>
        </w:rPr>
        <w:t>(</w:t>
      </w:r>
      <w:r w:rsidR="00403390" w:rsidRPr="00345FB9">
        <w:rPr>
          <w:b/>
          <w:bCs/>
          <w:sz w:val="22"/>
          <w:szCs w:val="22"/>
        </w:rPr>
        <w:t>Core SSC</w:t>
      </w:r>
      <w:r w:rsidR="00D102C7" w:rsidRPr="00345FB9">
        <w:rPr>
          <w:b/>
          <w:bCs/>
          <w:sz w:val="22"/>
          <w:szCs w:val="22"/>
        </w:rPr>
        <w:t xml:space="preserve"> – EC 101</w:t>
      </w:r>
      <w:r w:rsidR="00EB58EB">
        <w:rPr>
          <w:b/>
          <w:bCs/>
          <w:sz w:val="22"/>
          <w:szCs w:val="22"/>
        </w:rPr>
        <w:t xml:space="preserve"> </w:t>
      </w:r>
      <w:r w:rsidR="00EB58EB">
        <w:rPr>
          <w:bCs/>
          <w:sz w:val="22"/>
          <w:szCs w:val="22"/>
        </w:rPr>
        <w:t xml:space="preserve">if </w:t>
      </w:r>
      <w:r w:rsidR="00EB58EB" w:rsidRPr="0025116D">
        <w:rPr>
          <w:bCs/>
          <w:i/>
          <w:sz w:val="22"/>
          <w:szCs w:val="22"/>
        </w:rPr>
        <w:t>Industrial</w:t>
      </w:r>
      <w:r w:rsidR="00EB58EB">
        <w:rPr>
          <w:bCs/>
          <w:sz w:val="22"/>
          <w:szCs w:val="22"/>
        </w:rPr>
        <w:t>, PSYC 101 is recommended instead</w:t>
      </w:r>
      <w:r w:rsidR="00D102C7" w:rsidRPr="00345FB9">
        <w:rPr>
          <w:b/>
          <w:bCs/>
          <w:sz w:val="22"/>
          <w:szCs w:val="22"/>
        </w:rPr>
        <w:t>)</w:t>
      </w:r>
    </w:p>
    <w:p w14:paraId="1939E712" w14:textId="3B834752" w:rsidR="000D0785" w:rsidRPr="00345FB9" w:rsidRDefault="000D0785" w:rsidP="000D0785">
      <w:pPr>
        <w:rPr>
          <w:sz w:val="22"/>
          <w:szCs w:val="22"/>
        </w:rPr>
      </w:pPr>
      <w:r w:rsidRPr="00345FB9">
        <w:rPr>
          <w:sz w:val="22"/>
          <w:szCs w:val="22"/>
        </w:rPr>
        <w:t xml:space="preserve">__________ Core C CHEM 101 </w:t>
      </w:r>
      <w:r w:rsidRPr="00345FB9">
        <w:rPr>
          <w:sz w:val="22"/>
          <w:szCs w:val="22"/>
        </w:rPr>
        <w:tab/>
      </w:r>
      <w:r w:rsidRPr="00345FB9">
        <w:rPr>
          <w:sz w:val="22"/>
          <w:szCs w:val="22"/>
        </w:rPr>
        <w:tab/>
      </w:r>
      <w:r w:rsidRPr="00345FB9">
        <w:rPr>
          <w:b/>
          <w:bCs/>
          <w:sz w:val="22"/>
          <w:szCs w:val="22"/>
        </w:rPr>
        <w:t>(</w:t>
      </w:r>
      <w:r w:rsidR="00D102C7" w:rsidRPr="00345FB9">
        <w:rPr>
          <w:b/>
          <w:bCs/>
          <w:sz w:val="22"/>
          <w:szCs w:val="22"/>
        </w:rPr>
        <w:t>Core NPS – CHEM 101 + waive CHEM 105 for EGR major)</w:t>
      </w:r>
      <w:r w:rsidRPr="00345FB9">
        <w:rPr>
          <w:b/>
          <w:bCs/>
          <w:sz w:val="22"/>
          <w:szCs w:val="22"/>
        </w:rPr>
        <w:t xml:space="preserve"> </w:t>
      </w:r>
    </w:p>
    <w:p w14:paraId="5D625CC7" w14:textId="3653F406" w:rsidR="000D0785" w:rsidRPr="00345FB9" w:rsidRDefault="000D0785" w:rsidP="000D0785">
      <w:pPr>
        <w:rPr>
          <w:sz w:val="22"/>
          <w:szCs w:val="22"/>
        </w:rPr>
      </w:pPr>
      <w:r w:rsidRPr="00345FB9">
        <w:rPr>
          <w:sz w:val="22"/>
          <w:szCs w:val="22"/>
        </w:rPr>
        <w:t xml:space="preserve">__________ Core C MATH 121 </w:t>
      </w:r>
      <w:r w:rsidRPr="00345FB9">
        <w:rPr>
          <w:sz w:val="22"/>
          <w:szCs w:val="22"/>
        </w:rPr>
        <w:tab/>
      </w:r>
      <w:r w:rsidRPr="00345FB9">
        <w:rPr>
          <w:sz w:val="22"/>
          <w:szCs w:val="22"/>
        </w:rPr>
        <w:tab/>
      </w:r>
      <w:r w:rsidRPr="00345FB9">
        <w:rPr>
          <w:b/>
          <w:bCs/>
          <w:sz w:val="22"/>
          <w:szCs w:val="22"/>
        </w:rPr>
        <w:t>(</w:t>
      </w:r>
      <w:r w:rsidR="00D102C7" w:rsidRPr="00345FB9">
        <w:rPr>
          <w:b/>
          <w:bCs/>
          <w:sz w:val="22"/>
          <w:szCs w:val="22"/>
        </w:rPr>
        <w:t>Core MA – MA 121</w:t>
      </w:r>
      <w:r w:rsidRPr="00345FB9">
        <w:rPr>
          <w:b/>
          <w:bCs/>
          <w:sz w:val="22"/>
          <w:szCs w:val="22"/>
        </w:rPr>
        <w:t xml:space="preserve">) </w:t>
      </w:r>
    </w:p>
    <w:p w14:paraId="218E23D3" w14:textId="4DC55ED9" w:rsidR="000D0785" w:rsidRPr="00345FB9" w:rsidRDefault="000D0785" w:rsidP="000D0785">
      <w:pPr>
        <w:rPr>
          <w:sz w:val="22"/>
          <w:szCs w:val="22"/>
        </w:rPr>
      </w:pPr>
      <w:r w:rsidRPr="00345FB9">
        <w:rPr>
          <w:sz w:val="22"/>
          <w:szCs w:val="22"/>
        </w:rPr>
        <w:t xml:space="preserve">__________ Core C MATH 122 </w:t>
      </w:r>
      <w:r w:rsidRPr="00345FB9">
        <w:rPr>
          <w:sz w:val="22"/>
          <w:szCs w:val="22"/>
        </w:rPr>
        <w:tab/>
      </w:r>
      <w:r w:rsidRPr="00345FB9">
        <w:rPr>
          <w:sz w:val="22"/>
          <w:szCs w:val="22"/>
        </w:rPr>
        <w:tab/>
      </w:r>
      <w:r w:rsidRPr="00345FB9">
        <w:rPr>
          <w:b/>
          <w:bCs/>
          <w:sz w:val="22"/>
          <w:szCs w:val="22"/>
        </w:rPr>
        <w:t>(</w:t>
      </w:r>
      <w:r w:rsidR="00D102C7" w:rsidRPr="00345FB9">
        <w:rPr>
          <w:b/>
          <w:bCs/>
          <w:sz w:val="22"/>
          <w:szCs w:val="22"/>
        </w:rPr>
        <w:t>MA 122)</w:t>
      </w:r>
      <w:r w:rsidRPr="00345FB9">
        <w:rPr>
          <w:b/>
          <w:bCs/>
          <w:sz w:val="22"/>
          <w:szCs w:val="22"/>
        </w:rPr>
        <w:t xml:space="preserve"> </w:t>
      </w:r>
    </w:p>
    <w:p w14:paraId="65010DD9" w14:textId="27D48E6A" w:rsidR="000D0785" w:rsidRPr="00345FB9" w:rsidRDefault="000D0785" w:rsidP="000D0785">
      <w:pPr>
        <w:rPr>
          <w:sz w:val="22"/>
          <w:szCs w:val="22"/>
        </w:rPr>
      </w:pPr>
      <w:r w:rsidRPr="00345FB9">
        <w:rPr>
          <w:sz w:val="22"/>
          <w:szCs w:val="22"/>
        </w:rPr>
        <w:t>__________ Gen Ed Transfer Elective</w:t>
      </w:r>
      <w:r w:rsidRPr="00345FB9">
        <w:rPr>
          <w:sz w:val="22"/>
          <w:szCs w:val="22"/>
        </w:rPr>
        <w:tab/>
      </w:r>
      <w:r w:rsidR="00177953" w:rsidRPr="00345FB9">
        <w:rPr>
          <w:b/>
          <w:bCs/>
          <w:sz w:val="22"/>
          <w:szCs w:val="22"/>
        </w:rPr>
        <w:t>(another Core from list online</w:t>
      </w:r>
      <w:r w:rsidR="00AA32F6" w:rsidRPr="00345FB9">
        <w:rPr>
          <w:b/>
          <w:bCs/>
          <w:sz w:val="22"/>
          <w:szCs w:val="22"/>
        </w:rPr>
        <w:t>*</w:t>
      </w:r>
      <w:r w:rsidR="00177953" w:rsidRPr="00345FB9">
        <w:rPr>
          <w:b/>
          <w:bCs/>
          <w:sz w:val="22"/>
          <w:szCs w:val="22"/>
        </w:rPr>
        <w:t xml:space="preserve"> – not HUM, NPS or MA)</w:t>
      </w:r>
    </w:p>
    <w:p w14:paraId="747D2082" w14:textId="59B979B5" w:rsidR="000D0785" w:rsidRPr="00345FB9" w:rsidRDefault="000D0785" w:rsidP="000D0785">
      <w:pPr>
        <w:rPr>
          <w:sz w:val="22"/>
          <w:szCs w:val="22"/>
        </w:rPr>
      </w:pPr>
      <w:r w:rsidRPr="00345FB9">
        <w:rPr>
          <w:b/>
          <w:bCs/>
          <w:sz w:val="22"/>
          <w:szCs w:val="22"/>
        </w:rPr>
        <w:t>_</w:t>
      </w:r>
      <w:r w:rsidRPr="00345FB9">
        <w:rPr>
          <w:sz w:val="22"/>
          <w:szCs w:val="22"/>
        </w:rPr>
        <w:t xml:space="preserve">_________ PE &amp; Wellness (1 credit) </w:t>
      </w:r>
      <w:r w:rsidR="00345FB9">
        <w:rPr>
          <w:sz w:val="22"/>
          <w:szCs w:val="22"/>
        </w:rPr>
        <w:tab/>
      </w:r>
      <w:r w:rsidRPr="00345FB9">
        <w:rPr>
          <w:bCs/>
          <w:sz w:val="22"/>
          <w:szCs w:val="22"/>
        </w:rPr>
        <w:t>(Elective)</w:t>
      </w:r>
      <w:r w:rsidRPr="00345FB9">
        <w:rPr>
          <w:b/>
          <w:bCs/>
          <w:sz w:val="22"/>
          <w:szCs w:val="22"/>
        </w:rPr>
        <w:t xml:space="preserve"> </w:t>
      </w:r>
    </w:p>
    <w:p w14:paraId="7F5523E4" w14:textId="3B7EED52" w:rsidR="000D0785" w:rsidRPr="00345FB9" w:rsidRDefault="00D102C7" w:rsidP="000D0785">
      <w:pPr>
        <w:rPr>
          <w:sz w:val="22"/>
          <w:szCs w:val="22"/>
        </w:rPr>
      </w:pPr>
      <w:r w:rsidRPr="00345FB9">
        <w:rPr>
          <w:sz w:val="22"/>
          <w:szCs w:val="22"/>
        </w:rPr>
        <w:t>__________ MATH 221</w:t>
      </w:r>
      <w:r w:rsidR="000D0785" w:rsidRPr="00345FB9">
        <w:rPr>
          <w:sz w:val="22"/>
          <w:szCs w:val="22"/>
        </w:rPr>
        <w:t xml:space="preserve"> </w:t>
      </w:r>
      <w:r w:rsidR="000D0785" w:rsidRPr="00345FB9">
        <w:rPr>
          <w:sz w:val="22"/>
          <w:szCs w:val="22"/>
        </w:rPr>
        <w:tab/>
      </w:r>
      <w:r w:rsidR="000D0785" w:rsidRPr="00345FB9">
        <w:rPr>
          <w:sz w:val="22"/>
          <w:szCs w:val="22"/>
        </w:rPr>
        <w:tab/>
      </w:r>
      <w:r w:rsidR="000D0785" w:rsidRPr="00345FB9">
        <w:rPr>
          <w:sz w:val="22"/>
          <w:szCs w:val="22"/>
        </w:rPr>
        <w:tab/>
      </w:r>
      <w:r w:rsidR="000D0785" w:rsidRPr="00345FB9">
        <w:rPr>
          <w:b/>
          <w:bCs/>
          <w:sz w:val="22"/>
          <w:szCs w:val="22"/>
        </w:rPr>
        <w:t>(</w:t>
      </w:r>
      <w:r w:rsidRPr="00345FB9">
        <w:rPr>
          <w:b/>
          <w:bCs/>
          <w:sz w:val="22"/>
          <w:szCs w:val="22"/>
        </w:rPr>
        <w:t>MA 222</w:t>
      </w:r>
      <w:r w:rsidR="000D0785" w:rsidRPr="00345FB9">
        <w:rPr>
          <w:b/>
          <w:bCs/>
          <w:sz w:val="22"/>
          <w:szCs w:val="22"/>
        </w:rPr>
        <w:t xml:space="preserve">) </w:t>
      </w:r>
    </w:p>
    <w:p w14:paraId="004EEE06" w14:textId="0DAC43F1" w:rsidR="000D0785" w:rsidRPr="00345FB9" w:rsidRDefault="000D0785" w:rsidP="000D0785">
      <w:pPr>
        <w:rPr>
          <w:sz w:val="22"/>
          <w:szCs w:val="22"/>
        </w:rPr>
      </w:pPr>
      <w:r w:rsidRPr="00345FB9">
        <w:rPr>
          <w:sz w:val="22"/>
          <w:szCs w:val="22"/>
        </w:rPr>
        <w:t xml:space="preserve">__________ PHYS 211 </w:t>
      </w:r>
      <w:r w:rsidRPr="00345FB9">
        <w:rPr>
          <w:sz w:val="22"/>
          <w:szCs w:val="22"/>
        </w:rPr>
        <w:tab/>
      </w:r>
      <w:r w:rsidRPr="00345FB9">
        <w:rPr>
          <w:sz w:val="22"/>
          <w:szCs w:val="22"/>
        </w:rPr>
        <w:tab/>
      </w:r>
      <w:r w:rsidRPr="00345FB9">
        <w:rPr>
          <w:sz w:val="22"/>
          <w:szCs w:val="22"/>
        </w:rPr>
        <w:tab/>
      </w:r>
      <w:r w:rsidRPr="00345FB9">
        <w:rPr>
          <w:b/>
          <w:bCs/>
          <w:sz w:val="22"/>
          <w:szCs w:val="22"/>
        </w:rPr>
        <w:t>(</w:t>
      </w:r>
      <w:r w:rsidR="00312B7C">
        <w:rPr>
          <w:b/>
          <w:bCs/>
          <w:sz w:val="22"/>
          <w:szCs w:val="22"/>
        </w:rPr>
        <w:t xml:space="preserve">Core NPS - </w:t>
      </w:r>
      <w:bookmarkStart w:id="0" w:name="_GoBack"/>
      <w:bookmarkEnd w:id="0"/>
      <w:r w:rsidR="00DC5BB5" w:rsidRPr="00345FB9">
        <w:rPr>
          <w:b/>
          <w:bCs/>
          <w:sz w:val="22"/>
          <w:szCs w:val="22"/>
        </w:rPr>
        <w:t>PHY 201</w:t>
      </w:r>
      <w:r w:rsidRPr="00345FB9">
        <w:rPr>
          <w:sz w:val="22"/>
          <w:szCs w:val="22"/>
        </w:rPr>
        <w:t xml:space="preserve">) </w:t>
      </w:r>
    </w:p>
    <w:p w14:paraId="6F0E09F5" w14:textId="6B5F1213" w:rsidR="000D0785" w:rsidRPr="00345FB9" w:rsidRDefault="000D0785" w:rsidP="000D0785">
      <w:pPr>
        <w:rPr>
          <w:sz w:val="22"/>
          <w:szCs w:val="22"/>
        </w:rPr>
      </w:pPr>
      <w:r w:rsidRPr="00345FB9">
        <w:rPr>
          <w:sz w:val="22"/>
          <w:szCs w:val="22"/>
        </w:rPr>
        <w:t xml:space="preserve">__________ PHYS 212 </w:t>
      </w:r>
      <w:r w:rsidRPr="00345FB9">
        <w:rPr>
          <w:sz w:val="22"/>
          <w:szCs w:val="22"/>
        </w:rPr>
        <w:tab/>
      </w:r>
      <w:r w:rsidRPr="00345FB9">
        <w:rPr>
          <w:sz w:val="22"/>
          <w:szCs w:val="22"/>
        </w:rPr>
        <w:tab/>
      </w:r>
      <w:r w:rsidRPr="00345FB9">
        <w:rPr>
          <w:sz w:val="22"/>
          <w:szCs w:val="22"/>
        </w:rPr>
        <w:tab/>
      </w:r>
      <w:r w:rsidRPr="00345FB9">
        <w:rPr>
          <w:b/>
          <w:bCs/>
          <w:sz w:val="22"/>
          <w:szCs w:val="22"/>
        </w:rPr>
        <w:t>(</w:t>
      </w:r>
      <w:r w:rsidR="00DC5BB5" w:rsidRPr="00345FB9">
        <w:rPr>
          <w:b/>
          <w:bCs/>
          <w:sz w:val="22"/>
          <w:szCs w:val="22"/>
        </w:rPr>
        <w:t>PHY 202)</w:t>
      </w:r>
      <w:r w:rsidRPr="00345FB9">
        <w:rPr>
          <w:b/>
          <w:bCs/>
          <w:sz w:val="22"/>
          <w:szCs w:val="22"/>
        </w:rPr>
        <w:t xml:space="preserve"> </w:t>
      </w:r>
    </w:p>
    <w:p w14:paraId="08A0FB89" w14:textId="3945511F" w:rsidR="000D0785" w:rsidRPr="00345FB9" w:rsidRDefault="000D0785" w:rsidP="000D0785">
      <w:pPr>
        <w:rPr>
          <w:sz w:val="22"/>
          <w:szCs w:val="22"/>
        </w:rPr>
      </w:pPr>
      <w:r w:rsidRPr="00345FB9">
        <w:rPr>
          <w:sz w:val="22"/>
          <w:szCs w:val="22"/>
        </w:rPr>
        <w:t xml:space="preserve">__________ CAD 154 </w:t>
      </w:r>
      <w:r w:rsidRPr="00345FB9">
        <w:rPr>
          <w:sz w:val="22"/>
          <w:szCs w:val="22"/>
        </w:rPr>
        <w:tab/>
      </w:r>
      <w:r w:rsidRPr="00345FB9">
        <w:rPr>
          <w:sz w:val="22"/>
          <w:szCs w:val="22"/>
        </w:rPr>
        <w:tab/>
      </w:r>
      <w:r w:rsidRPr="00345FB9">
        <w:rPr>
          <w:sz w:val="22"/>
          <w:szCs w:val="22"/>
        </w:rPr>
        <w:tab/>
      </w:r>
      <w:r w:rsidR="00DC5BB5" w:rsidRPr="00345FB9">
        <w:rPr>
          <w:b/>
          <w:bCs/>
          <w:sz w:val="22"/>
          <w:szCs w:val="22"/>
        </w:rPr>
        <w:t>(EGR 191/192 w/ ENGL 102 or 104, CAD 154, ENGR 102)</w:t>
      </w:r>
    </w:p>
    <w:p w14:paraId="22DE7E7A" w14:textId="3345F398" w:rsidR="000D0785" w:rsidRPr="00345FB9" w:rsidRDefault="000D0785" w:rsidP="000D0785">
      <w:pPr>
        <w:rPr>
          <w:sz w:val="22"/>
          <w:szCs w:val="22"/>
        </w:rPr>
      </w:pPr>
      <w:r w:rsidRPr="00345FB9">
        <w:rPr>
          <w:sz w:val="22"/>
          <w:szCs w:val="22"/>
        </w:rPr>
        <w:t xml:space="preserve">__________ ENGR 102 </w:t>
      </w:r>
      <w:r w:rsidRPr="00345FB9">
        <w:rPr>
          <w:sz w:val="22"/>
          <w:szCs w:val="22"/>
        </w:rPr>
        <w:tab/>
      </w:r>
      <w:r w:rsidRPr="00345FB9">
        <w:rPr>
          <w:sz w:val="22"/>
          <w:szCs w:val="22"/>
        </w:rPr>
        <w:tab/>
      </w:r>
      <w:r w:rsidRPr="00345FB9">
        <w:rPr>
          <w:sz w:val="22"/>
          <w:szCs w:val="22"/>
        </w:rPr>
        <w:tab/>
      </w:r>
      <w:r w:rsidR="00DC5BB5" w:rsidRPr="00345FB9">
        <w:rPr>
          <w:b/>
          <w:bCs/>
          <w:sz w:val="22"/>
          <w:szCs w:val="22"/>
        </w:rPr>
        <w:t>(EGR 191/192 w/ ENGL 102 or 104, CAD 154, ENGR 102)</w:t>
      </w:r>
    </w:p>
    <w:p w14:paraId="4CA6E1A4" w14:textId="1D9EE630" w:rsidR="000D0785" w:rsidRPr="00345FB9" w:rsidRDefault="000D0785" w:rsidP="000D0785">
      <w:pPr>
        <w:rPr>
          <w:sz w:val="22"/>
          <w:szCs w:val="22"/>
        </w:rPr>
      </w:pPr>
      <w:r w:rsidRPr="00345FB9">
        <w:rPr>
          <w:sz w:val="22"/>
          <w:szCs w:val="22"/>
        </w:rPr>
        <w:t xml:space="preserve">__________ ENGR 213 </w:t>
      </w:r>
      <w:r w:rsidRPr="00345FB9">
        <w:rPr>
          <w:sz w:val="22"/>
          <w:szCs w:val="22"/>
        </w:rPr>
        <w:tab/>
      </w:r>
      <w:r w:rsidRPr="00345FB9">
        <w:rPr>
          <w:sz w:val="22"/>
          <w:szCs w:val="22"/>
        </w:rPr>
        <w:tab/>
      </w:r>
      <w:r w:rsidRPr="00345FB9">
        <w:rPr>
          <w:sz w:val="22"/>
          <w:szCs w:val="22"/>
        </w:rPr>
        <w:tab/>
      </w:r>
      <w:r w:rsidRPr="00345FB9">
        <w:rPr>
          <w:b/>
          <w:bCs/>
          <w:sz w:val="22"/>
          <w:szCs w:val="22"/>
        </w:rPr>
        <w:t>(</w:t>
      </w:r>
      <w:r w:rsidR="00DC5BB5" w:rsidRPr="00345FB9">
        <w:rPr>
          <w:b/>
          <w:bCs/>
          <w:sz w:val="22"/>
          <w:szCs w:val="22"/>
        </w:rPr>
        <w:t>EGR 260</w:t>
      </w:r>
      <w:r w:rsidRPr="00345FB9">
        <w:rPr>
          <w:b/>
          <w:bCs/>
          <w:sz w:val="22"/>
          <w:szCs w:val="22"/>
        </w:rPr>
        <w:t xml:space="preserve">) </w:t>
      </w:r>
    </w:p>
    <w:p w14:paraId="392B29D2" w14:textId="73F17C5A" w:rsidR="000D0785" w:rsidRPr="00345FB9" w:rsidRDefault="000D0785" w:rsidP="000D0785">
      <w:pPr>
        <w:rPr>
          <w:sz w:val="22"/>
          <w:szCs w:val="22"/>
        </w:rPr>
      </w:pPr>
      <w:r w:rsidRPr="00345FB9">
        <w:rPr>
          <w:sz w:val="22"/>
          <w:szCs w:val="22"/>
        </w:rPr>
        <w:t xml:space="preserve">__________ ENGR 214 </w:t>
      </w:r>
      <w:r w:rsidRPr="00345FB9">
        <w:rPr>
          <w:sz w:val="22"/>
          <w:szCs w:val="22"/>
        </w:rPr>
        <w:tab/>
      </w:r>
      <w:r w:rsidRPr="00345FB9">
        <w:rPr>
          <w:sz w:val="22"/>
          <w:szCs w:val="22"/>
        </w:rPr>
        <w:tab/>
      </w:r>
      <w:r w:rsidRPr="00345FB9">
        <w:rPr>
          <w:sz w:val="22"/>
          <w:szCs w:val="22"/>
        </w:rPr>
        <w:tab/>
      </w:r>
      <w:r w:rsidRPr="00345FB9">
        <w:rPr>
          <w:b/>
          <w:bCs/>
          <w:sz w:val="22"/>
          <w:szCs w:val="22"/>
        </w:rPr>
        <w:t>(</w:t>
      </w:r>
      <w:r w:rsidR="00DC5BB5" w:rsidRPr="00345FB9">
        <w:rPr>
          <w:b/>
          <w:bCs/>
          <w:sz w:val="22"/>
          <w:szCs w:val="22"/>
        </w:rPr>
        <w:t>EGR 360</w:t>
      </w:r>
      <w:r w:rsidRPr="00345FB9">
        <w:rPr>
          <w:b/>
          <w:bCs/>
          <w:sz w:val="22"/>
          <w:szCs w:val="22"/>
        </w:rPr>
        <w:t xml:space="preserve">) </w:t>
      </w:r>
    </w:p>
    <w:p w14:paraId="47F01D94" w14:textId="123C7C63" w:rsidR="000D0785" w:rsidRPr="00345FB9" w:rsidRDefault="000D0785" w:rsidP="000D0785">
      <w:pPr>
        <w:rPr>
          <w:sz w:val="22"/>
          <w:szCs w:val="22"/>
        </w:rPr>
      </w:pPr>
      <w:r w:rsidRPr="00345FB9">
        <w:rPr>
          <w:sz w:val="22"/>
          <w:szCs w:val="22"/>
        </w:rPr>
        <w:t xml:space="preserve">__________ Transfer Elective </w:t>
      </w:r>
      <w:r w:rsidRPr="00345FB9">
        <w:rPr>
          <w:sz w:val="22"/>
          <w:szCs w:val="22"/>
        </w:rPr>
        <w:tab/>
      </w:r>
      <w:r w:rsidRPr="00345FB9">
        <w:rPr>
          <w:sz w:val="22"/>
          <w:szCs w:val="22"/>
        </w:rPr>
        <w:tab/>
      </w:r>
      <w:r w:rsidRPr="00345FB9">
        <w:rPr>
          <w:b/>
          <w:bCs/>
          <w:sz w:val="22"/>
          <w:szCs w:val="22"/>
        </w:rPr>
        <w:t xml:space="preserve">(Major Requirement) </w:t>
      </w:r>
      <w:r w:rsidR="00480C6A" w:rsidRPr="00345FB9">
        <w:rPr>
          <w:sz w:val="22"/>
          <w:szCs w:val="22"/>
        </w:rPr>
        <w:t>recommended CPS 121</w:t>
      </w:r>
      <w:r w:rsidRPr="00345FB9">
        <w:rPr>
          <w:sz w:val="22"/>
          <w:szCs w:val="22"/>
        </w:rPr>
        <w:t xml:space="preserve"> </w:t>
      </w:r>
    </w:p>
    <w:p w14:paraId="0FA910F6" w14:textId="0A18C3B9" w:rsidR="00480C6A" w:rsidRPr="00345FB9" w:rsidRDefault="000D0785" w:rsidP="00480C6A">
      <w:pPr>
        <w:rPr>
          <w:sz w:val="22"/>
          <w:szCs w:val="22"/>
        </w:rPr>
      </w:pPr>
      <w:r w:rsidRPr="00345FB9">
        <w:rPr>
          <w:sz w:val="22"/>
          <w:szCs w:val="22"/>
        </w:rPr>
        <w:t xml:space="preserve">__________ Transfer Elective </w:t>
      </w:r>
      <w:r w:rsidRPr="00345FB9">
        <w:rPr>
          <w:sz w:val="22"/>
          <w:szCs w:val="22"/>
        </w:rPr>
        <w:tab/>
      </w:r>
      <w:r w:rsidRPr="00345FB9">
        <w:rPr>
          <w:sz w:val="22"/>
          <w:szCs w:val="22"/>
        </w:rPr>
        <w:tab/>
      </w:r>
      <w:r w:rsidRPr="00345FB9">
        <w:rPr>
          <w:b/>
          <w:bCs/>
          <w:sz w:val="22"/>
          <w:szCs w:val="22"/>
        </w:rPr>
        <w:t>(</w:t>
      </w:r>
      <w:r w:rsidR="00480C6A" w:rsidRPr="00345FB9">
        <w:rPr>
          <w:b/>
          <w:bCs/>
          <w:sz w:val="22"/>
          <w:szCs w:val="22"/>
        </w:rPr>
        <w:t>Major Requirement</w:t>
      </w:r>
      <w:r w:rsidRPr="00345FB9">
        <w:rPr>
          <w:b/>
          <w:bCs/>
          <w:sz w:val="22"/>
          <w:szCs w:val="22"/>
        </w:rPr>
        <w:t xml:space="preserve">) </w:t>
      </w:r>
      <w:r w:rsidR="00480C6A" w:rsidRPr="00345FB9">
        <w:rPr>
          <w:sz w:val="22"/>
          <w:szCs w:val="22"/>
        </w:rPr>
        <w:t>recommended BIOL 101</w:t>
      </w:r>
      <w:r w:rsidR="00345FB9">
        <w:rPr>
          <w:sz w:val="22"/>
          <w:szCs w:val="22"/>
        </w:rPr>
        <w:t xml:space="preserve"> (if </w:t>
      </w:r>
      <w:r w:rsidR="00345FB9" w:rsidRPr="0025116D">
        <w:rPr>
          <w:i/>
          <w:sz w:val="22"/>
          <w:szCs w:val="22"/>
        </w:rPr>
        <w:t>Biomedical</w:t>
      </w:r>
      <w:r w:rsidR="00345FB9">
        <w:rPr>
          <w:sz w:val="22"/>
          <w:szCs w:val="22"/>
        </w:rPr>
        <w:t>)</w:t>
      </w:r>
      <w:r w:rsidR="00480C6A" w:rsidRPr="00345FB9">
        <w:rPr>
          <w:sz w:val="22"/>
          <w:szCs w:val="22"/>
        </w:rPr>
        <w:t>,</w:t>
      </w:r>
    </w:p>
    <w:p w14:paraId="72D4E3B4" w14:textId="14BA1283" w:rsidR="009E0647" w:rsidRDefault="00480C6A" w:rsidP="009E0647">
      <w:pPr>
        <w:ind w:left="2880" w:firstLine="720"/>
        <w:rPr>
          <w:sz w:val="22"/>
          <w:szCs w:val="22"/>
        </w:rPr>
      </w:pPr>
      <w:r w:rsidRPr="00345FB9">
        <w:rPr>
          <w:sz w:val="22"/>
          <w:szCs w:val="22"/>
        </w:rPr>
        <w:t>CHEM 102, 203, MATH 202</w:t>
      </w:r>
      <w:r w:rsidR="00345FB9">
        <w:rPr>
          <w:sz w:val="22"/>
          <w:szCs w:val="22"/>
        </w:rPr>
        <w:t xml:space="preserve"> (if </w:t>
      </w:r>
      <w:r w:rsidR="00345FB9" w:rsidRPr="0025116D">
        <w:rPr>
          <w:i/>
          <w:sz w:val="22"/>
          <w:szCs w:val="22"/>
        </w:rPr>
        <w:t>Industrial</w:t>
      </w:r>
      <w:r w:rsidR="00345FB9">
        <w:rPr>
          <w:sz w:val="22"/>
          <w:szCs w:val="22"/>
        </w:rPr>
        <w:t>)</w:t>
      </w:r>
      <w:r w:rsidRPr="00345FB9">
        <w:rPr>
          <w:sz w:val="22"/>
          <w:szCs w:val="22"/>
        </w:rPr>
        <w:t>, 220, 125, or PHYS 215</w:t>
      </w:r>
    </w:p>
    <w:p w14:paraId="4164D600" w14:textId="035BF667" w:rsidR="009E0647" w:rsidRPr="00345FB9" w:rsidRDefault="009E0647" w:rsidP="009E0647">
      <w:pPr>
        <w:ind w:left="3600"/>
        <w:rPr>
          <w:sz w:val="22"/>
          <w:szCs w:val="22"/>
        </w:rPr>
      </w:pPr>
      <w:r>
        <w:rPr>
          <w:sz w:val="22"/>
          <w:szCs w:val="22"/>
        </w:rPr>
        <w:t xml:space="preserve">Note: taken together, CVTE103 + ENGR203 will satisfy additional requirement for </w:t>
      </w:r>
      <w:r w:rsidRPr="009E0647">
        <w:rPr>
          <w:i/>
          <w:sz w:val="22"/>
          <w:szCs w:val="22"/>
        </w:rPr>
        <w:t>civil</w:t>
      </w:r>
      <w:r>
        <w:rPr>
          <w:sz w:val="22"/>
          <w:szCs w:val="22"/>
        </w:rPr>
        <w:t xml:space="preserve"> and </w:t>
      </w:r>
      <w:r w:rsidRPr="009E0647">
        <w:rPr>
          <w:i/>
          <w:sz w:val="22"/>
          <w:szCs w:val="22"/>
        </w:rPr>
        <w:t>environmental</w:t>
      </w:r>
      <w:r>
        <w:rPr>
          <w:sz w:val="22"/>
          <w:szCs w:val="22"/>
        </w:rPr>
        <w:t xml:space="preserve"> concentrations</w:t>
      </w:r>
    </w:p>
    <w:p w14:paraId="0CF72612" w14:textId="77777777" w:rsidR="000D0785" w:rsidRPr="00345FB9" w:rsidRDefault="000D0785" w:rsidP="000D0785">
      <w:pPr>
        <w:rPr>
          <w:sz w:val="22"/>
          <w:szCs w:val="22"/>
        </w:rPr>
      </w:pPr>
    </w:p>
    <w:p w14:paraId="342468B3" w14:textId="7C582946" w:rsidR="000D0785" w:rsidRPr="00345FB9" w:rsidRDefault="00AA32F6" w:rsidP="000D0785">
      <w:pPr>
        <w:rPr>
          <w:sz w:val="22"/>
          <w:szCs w:val="22"/>
        </w:rPr>
      </w:pPr>
      <w:r w:rsidRPr="00345FB9">
        <w:rPr>
          <w:sz w:val="22"/>
          <w:szCs w:val="22"/>
        </w:rPr>
        <w:t xml:space="preserve">* List of </w:t>
      </w:r>
      <w:r w:rsidR="00052956" w:rsidRPr="00345FB9">
        <w:rPr>
          <w:sz w:val="22"/>
          <w:szCs w:val="22"/>
        </w:rPr>
        <w:t xml:space="preserve">all pre-approved </w:t>
      </w:r>
      <w:r w:rsidRPr="00345FB9">
        <w:rPr>
          <w:sz w:val="22"/>
          <w:szCs w:val="22"/>
        </w:rPr>
        <w:t>course equivalencies between HACC and Elizabethtown</w:t>
      </w:r>
      <w:r w:rsidR="0075312E" w:rsidRPr="00345FB9">
        <w:rPr>
          <w:sz w:val="22"/>
          <w:szCs w:val="22"/>
        </w:rPr>
        <w:t>:</w:t>
      </w:r>
    </w:p>
    <w:p w14:paraId="012049A1" w14:textId="6B40E644" w:rsidR="00AA32F6" w:rsidRPr="00345FB9" w:rsidRDefault="00312B7C" w:rsidP="000D0785">
      <w:pPr>
        <w:rPr>
          <w:sz w:val="22"/>
          <w:szCs w:val="22"/>
        </w:rPr>
      </w:pPr>
      <w:hyperlink r:id="rId9" w:anchor="Course-list" w:history="1">
        <w:r w:rsidR="00AA32F6" w:rsidRPr="00345FB9">
          <w:rPr>
            <w:rStyle w:val="Hyperlink"/>
            <w:sz w:val="22"/>
            <w:szCs w:val="22"/>
          </w:rPr>
          <w:t>https://www.etown.edu/offices/registration-records/transfer/hacc-etown-equivs.aspx#Course-list</w:t>
        </w:r>
      </w:hyperlink>
    </w:p>
    <w:p w14:paraId="257ACD2D" w14:textId="77777777" w:rsidR="00AA32F6" w:rsidRPr="00345FB9" w:rsidRDefault="00AA32F6" w:rsidP="000D0785">
      <w:pPr>
        <w:rPr>
          <w:sz w:val="22"/>
          <w:szCs w:val="22"/>
        </w:rPr>
      </w:pPr>
    </w:p>
    <w:p w14:paraId="5D345C56" w14:textId="428DB920" w:rsidR="0075312E" w:rsidRPr="00345FB9" w:rsidRDefault="0075312E" w:rsidP="000D0785">
      <w:pPr>
        <w:rPr>
          <w:b/>
          <w:sz w:val="22"/>
          <w:szCs w:val="22"/>
          <w:u w:val="single"/>
        </w:rPr>
      </w:pPr>
      <w:r w:rsidRPr="00345FB9">
        <w:rPr>
          <w:b/>
          <w:sz w:val="22"/>
          <w:szCs w:val="22"/>
          <w:u w:val="single"/>
        </w:rPr>
        <w:t>Program Notes</w:t>
      </w:r>
    </w:p>
    <w:p w14:paraId="3CC73D76" w14:textId="3CB502A8" w:rsidR="0075312E" w:rsidRPr="00F01F26" w:rsidRDefault="00242146" w:rsidP="00242146">
      <w:pPr>
        <w:pStyle w:val="ListParagraph"/>
        <w:numPr>
          <w:ilvl w:val="0"/>
          <w:numId w:val="1"/>
        </w:numPr>
        <w:rPr>
          <w:sz w:val="20"/>
          <w:szCs w:val="22"/>
        </w:rPr>
      </w:pPr>
      <w:r w:rsidRPr="00F01F26">
        <w:rPr>
          <w:sz w:val="20"/>
          <w:szCs w:val="22"/>
        </w:rPr>
        <w:t>With guidance from HACC and Elizabethtown advisors, students completing the AS at HACC will likely be able to complete the BS in General Engineering with any concentration (mechanical, electrical, civil, environmental, biomedical, or industrial &amp; systems) in two additional years.</w:t>
      </w:r>
      <w:r w:rsidR="00F01F26" w:rsidRPr="00F01F26">
        <w:rPr>
          <w:sz w:val="20"/>
          <w:szCs w:val="22"/>
        </w:rPr>
        <w:t xml:space="preserve"> Curricula are subject to change.</w:t>
      </w:r>
    </w:p>
    <w:p w14:paraId="3D561BC4" w14:textId="5DDC4B3F" w:rsidR="004C3C2E" w:rsidRPr="00F01F26" w:rsidRDefault="00345FB9" w:rsidP="004C3C2E">
      <w:pPr>
        <w:pStyle w:val="ListParagraph"/>
        <w:numPr>
          <w:ilvl w:val="0"/>
          <w:numId w:val="1"/>
        </w:numPr>
        <w:rPr>
          <w:sz w:val="20"/>
          <w:szCs w:val="22"/>
        </w:rPr>
      </w:pPr>
      <w:r w:rsidRPr="00F01F26">
        <w:rPr>
          <w:sz w:val="20"/>
          <w:szCs w:val="22"/>
        </w:rPr>
        <w:t xml:space="preserve">HACC students transferring to </w:t>
      </w:r>
      <w:r w:rsidR="00742873" w:rsidRPr="00F01F26">
        <w:rPr>
          <w:sz w:val="20"/>
          <w:szCs w:val="22"/>
        </w:rPr>
        <w:t>Elizabethtown</w:t>
      </w:r>
      <w:r w:rsidRPr="00F01F26">
        <w:rPr>
          <w:sz w:val="20"/>
          <w:szCs w:val="22"/>
        </w:rPr>
        <w:t xml:space="preserve"> may take up to two courses for FREE at </w:t>
      </w:r>
      <w:r w:rsidR="00742873" w:rsidRPr="00F01F26">
        <w:rPr>
          <w:sz w:val="20"/>
          <w:szCs w:val="22"/>
        </w:rPr>
        <w:t>Elizabethtown</w:t>
      </w:r>
      <w:r w:rsidRPr="00F01F26">
        <w:rPr>
          <w:sz w:val="20"/>
          <w:szCs w:val="22"/>
        </w:rPr>
        <w:t xml:space="preserve"> through the Dual-Admission program</w:t>
      </w:r>
      <w:r w:rsidR="00F01F26">
        <w:rPr>
          <w:sz w:val="20"/>
          <w:szCs w:val="22"/>
        </w:rPr>
        <w:t xml:space="preserve"> (apply here: </w:t>
      </w:r>
      <w:hyperlink r:id="rId10" w:history="1">
        <w:r w:rsidR="00F01F26" w:rsidRPr="00642420">
          <w:rPr>
            <w:rStyle w:val="Hyperlink"/>
            <w:sz w:val="20"/>
            <w:szCs w:val="22"/>
          </w:rPr>
          <w:t>https://www.etown.edu/admissions/hacc.aspx</w:t>
        </w:r>
      </w:hyperlink>
      <w:r w:rsidR="00F01F26">
        <w:rPr>
          <w:sz w:val="20"/>
          <w:szCs w:val="22"/>
        </w:rPr>
        <w:t>).</w:t>
      </w:r>
      <w:r w:rsidRPr="00F01F26">
        <w:rPr>
          <w:sz w:val="20"/>
          <w:szCs w:val="22"/>
        </w:rPr>
        <w:t xml:space="preserve"> We recommend these courses be EGR 210 (Circuits) and EGR 260 (Statics) in the fall of the 2nd year. These are good foundational courses to introduce students to our department, teaching methods, and expectations for upper-level courses.</w:t>
      </w:r>
    </w:p>
    <w:p w14:paraId="0429E51B" w14:textId="30F83278" w:rsidR="00242146" w:rsidRDefault="00242146" w:rsidP="004C3C2E">
      <w:pPr>
        <w:pStyle w:val="ListParagraph"/>
        <w:numPr>
          <w:ilvl w:val="0"/>
          <w:numId w:val="1"/>
        </w:numPr>
        <w:rPr>
          <w:sz w:val="20"/>
          <w:szCs w:val="22"/>
        </w:rPr>
      </w:pPr>
      <w:r w:rsidRPr="00F01F26">
        <w:rPr>
          <w:sz w:val="20"/>
          <w:szCs w:val="22"/>
        </w:rPr>
        <w:t>HACC students must satisfy Differential Equation and the Humanities core (HUM) with particular courses at Etown. Therefore it is not recommended to take MATH 222</w:t>
      </w:r>
      <w:r w:rsidR="00F01F26" w:rsidRPr="00F01F26">
        <w:rPr>
          <w:sz w:val="20"/>
          <w:szCs w:val="22"/>
        </w:rPr>
        <w:t xml:space="preserve"> or a HUM equivalent course</w:t>
      </w:r>
      <w:r w:rsidRPr="00F01F26">
        <w:rPr>
          <w:sz w:val="20"/>
          <w:szCs w:val="22"/>
        </w:rPr>
        <w:t xml:space="preserve"> at HACC.</w:t>
      </w:r>
    </w:p>
    <w:p w14:paraId="673FA6A5" w14:textId="77777777" w:rsidR="00F01F26" w:rsidRDefault="00F01F26" w:rsidP="00F01F26">
      <w:pPr>
        <w:rPr>
          <w:sz w:val="20"/>
          <w:szCs w:val="22"/>
        </w:rPr>
      </w:pPr>
    </w:p>
    <w:p w14:paraId="48E7FC21" w14:textId="1B387A3A" w:rsidR="00F01F26" w:rsidRDefault="00F01F26" w:rsidP="00F01F26">
      <w:pPr>
        <w:rPr>
          <w:b/>
          <w:sz w:val="22"/>
          <w:szCs w:val="22"/>
          <w:u w:val="single"/>
        </w:rPr>
      </w:pPr>
      <w:r>
        <w:rPr>
          <w:b/>
          <w:sz w:val="22"/>
          <w:szCs w:val="22"/>
          <w:u w:val="single"/>
        </w:rPr>
        <w:t>Program Contact Information</w:t>
      </w:r>
    </w:p>
    <w:p w14:paraId="06C052E3" w14:textId="27D9A53E" w:rsidR="00F01F26" w:rsidRDefault="00F01F26" w:rsidP="00F01F26">
      <w:pPr>
        <w:rPr>
          <w:sz w:val="22"/>
          <w:szCs w:val="22"/>
        </w:rPr>
      </w:pPr>
    </w:p>
    <w:p w14:paraId="4F0084A8" w14:textId="286D1D8D" w:rsidR="00A771C1" w:rsidRDefault="00A771C1" w:rsidP="00F01F26">
      <w:pPr>
        <w:rPr>
          <w:sz w:val="22"/>
          <w:szCs w:val="22"/>
        </w:rPr>
      </w:pPr>
      <w:r>
        <w:rPr>
          <w:sz w:val="22"/>
          <w:szCs w:val="22"/>
        </w:rPr>
        <w:t>Office of Admissions</w:t>
      </w:r>
      <w:r w:rsidR="00242C4C">
        <w:rPr>
          <w:sz w:val="22"/>
          <w:szCs w:val="22"/>
        </w:rPr>
        <w:t xml:space="preserve">, </w:t>
      </w:r>
      <w:r w:rsidR="009C7CCC">
        <w:rPr>
          <w:sz w:val="22"/>
          <w:szCs w:val="22"/>
        </w:rPr>
        <w:t xml:space="preserve">Gretchen Camp - </w:t>
      </w:r>
      <w:r w:rsidR="00242C4C">
        <w:rPr>
          <w:sz w:val="22"/>
          <w:szCs w:val="22"/>
        </w:rPr>
        <w:t xml:space="preserve">717-361-1164 – </w:t>
      </w:r>
      <w:hyperlink r:id="rId11" w:history="1">
        <w:r w:rsidR="00242C4C" w:rsidRPr="00642420">
          <w:rPr>
            <w:rStyle w:val="Hyperlink"/>
            <w:sz w:val="22"/>
            <w:szCs w:val="22"/>
          </w:rPr>
          <w:t>campg@etown.edu</w:t>
        </w:r>
      </w:hyperlink>
    </w:p>
    <w:p w14:paraId="1F6B5427" w14:textId="77777777" w:rsidR="00242C4C" w:rsidRDefault="00242C4C" w:rsidP="00F01F26">
      <w:pPr>
        <w:rPr>
          <w:sz w:val="22"/>
          <w:szCs w:val="22"/>
        </w:rPr>
      </w:pPr>
    </w:p>
    <w:p w14:paraId="0C94FB4C" w14:textId="2012A5DA" w:rsidR="00242C4C" w:rsidRDefault="00242C4C" w:rsidP="00F01F26">
      <w:pPr>
        <w:rPr>
          <w:sz w:val="22"/>
          <w:szCs w:val="22"/>
        </w:rPr>
      </w:pPr>
      <w:r>
        <w:rPr>
          <w:sz w:val="22"/>
          <w:szCs w:val="22"/>
        </w:rPr>
        <w:t xml:space="preserve">Additional online resources: </w:t>
      </w:r>
      <w:hyperlink r:id="rId12" w:history="1">
        <w:r w:rsidRPr="00642420">
          <w:rPr>
            <w:rStyle w:val="Hyperlink"/>
            <w:sz w:val="22"/>
            <w:szCs w:val="22"/>
          </w:rPr>
          <w:t>https://www.etown.edu/offices/registration-records/Transfer.aspx</w:t>
        </w:r>
      </w:hyperlink>
    </w:p>
    <w:p w14:paraId="19E5EDB8" w14:textId="77777777" w:rsidR="00242C4C" w:rsidRDefault="00242C4C" w:rsidP="00F01F26">
      <w:pPr>
        <w:rPr>
          <w:sz w:val="22"/>
          <w:szCs w:val="22"/>
        </w:rPr>
      </w:pPr>
    </w:p>
    <w:p w14:paraId="46C738DF" w14:textId="77777777" w:rsidR="00A771C1" w:rsidRPr="00A771C1" w:rsidRDefault="00A771C1" w:rsidP="00F01F26">
      <w:pPr>
        <w:rPr>
          <w:sz w:val="22"/>
          <w:szCs w:val="22"/>
        </w:rPr>
      </w:pPr>
    </w:p>
    <w:p w14:paraId="60B5B98B" w14:textId="77777777" w:rsidR="00F01F26" w:rsidRPr="00F01F26" w:rsidRDefault="00F01F26" w:rsidP="00F01F26">
      <w:pPr>
        <w:rPr>
          <w:b/>
          <w:sz w:val="22"/>
          <w:szCs w:val="22"/>
          <w:u w:val="single"/>
        </w:rPr>
      </w:pPr>
    </w:p>
    <w:sectPr w:rsidR="00F01F26" w:rsidRPr="00F01F26" w:rsidSect="000D0785">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233DD" w14:textId="77777777" w:rsidR="002065BA" w:rsidRDefault="002065BA" w:rsidP="002065BA">
      <w:r>
        <w:separator/>
      </w:r>
    </w:p>
  </w:endnote>
  <w:endnote w:type="continuationSeparator" w:id="0">
    <w:p w14:paraId="1F159B8A" w14:textId="77777777" w:rsidR="002065BA" w:rsidRDefault="002065BA" w:rsidP="0020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C9732" w14:textId="55DC9A68" w:rsidR="002065BA" w:rsidRDefault="00312B7C">
    <w:pPr>
      <w:pStyle w:val="Footer"/>
    </w:pPr>
    <w:sdt>
      <w:sdtPr>
        <w:id w:val="969400743"/>
        <w:placeholder>
          <w:docPart w:val="9B91F013BEFDD24CA3EA6570A00CB2D1"/>
        </w:placeholder>
        <w:temporary/>
        <w:showingPlcHdr/>
      </w:sdtPr>
      <w:sdtEndPr/>
      <w:sdtContent>
        <w:r w:rsidR="002065BA">
          <w:t>[Type text]</w:t>
        </w:r>
      </w:sdtContent>
    </w:sdt>
    <w:r w:rsidR="002065BA">
      <w:ptab w:relativeTo="margin" w:alignment="center" w:leader="none"/>
    </w:r>
    <w:sdt>
      <w:sdtPr>
        <w:id w:val="969400748"/>
        <w:placeholder>
          <w:docPart w:val="3B06CD82636CA04983708C96C9850581"/>
        </w:placeholder>
        <w:temporary/>
        <w:showingPlcHdr/>
      </w:sdtPr>
      <w:sdtEndPr/>
      <w:sdtContent>
        <w:r w:rsidR="002065BA">
          <w:t>[Type text]</w:t>
        </w:r>
      </w:sdtContent>
    </w:sdt>
    <w:r w:rsidR="002065BA">
      <w:ptab w:relativeTo="margin" w:alignment="right" w:leader="none"/>
    </w:r>
    <w:sdt>
      <w:sdtPr>
        <w:id w:val="969400753"/>
        <w:placeholder>
          <w:docPart w:val="4BAC8DF954CA8945B0D646B5199B4CC2"/>
        </w:placeholder>
        <w:temporary/>
        <w:showingPlcHdr/>
      </w:sdtPr>
      <w:sdtEndPr/>
      <w:sdtContent>
        <w:r w:rsidR="002065BA">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326D0" w14:textId="5673230E" w:rsidR="002065BA" w:rsidRDefault="002065BA">
    <w:pPr>
      <w:pStyle w:val="Footer"/>
    </w:pPr>
    <w:r>
      <w:ptab w:relativeTo="margin" w:alignment="center" w:leader="none"/>
    </w:r>
    <w:r w:rsidRPr="002065BA">
      <w:rPr>
        <w:sz w:val="20"/>
      </w:rPr>
      <w:ptab w:relativeTo="margin" w:alignment="right" w:leader="none"/>
    </w:r>
    <w:r w:rsidRPr="002065BA">
      <w:rPr>
        <w:sz w:val="20"/>
      </w:rPr>
      <w:t>7.26.18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3063C" w14:textId="77777777" w:rsidR="002065BA" w:rsidRDefault="002065BA" w:rsidP="002065BA">
      <w:r>
        <w:separator/>
      </w:r>
    </w:p>
  </w:footnote>
  <w:footnote w:type="continuationSeparator" w:id="0">
    <w:p w14:paraId="1BC1647D" w14:textId="77777777" w:rsidR="002065BA" w:rsidRDefault="002065BA" w:rsidP="002065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3778C"/>
    <w:multiLevelType w:val="hybridMultilevel"/>
    <w:tmpl w:val="20F02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CC2FE8"/>
    <w:multiLevelType w:val="hybridMultilevel"/>
    <w:tmpl w:val="20F02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785"/>
    <w:rsid w:val="00052956"/>
    <w:rsid w:val="000D0785"/>
    <w:rsid w:val="00177953"/>
    <w:rsid w:val="002065BA"/>
    <w:rsid w:val="00207AA8"/>
    <w:rsid w:val="00242146"/>
    <w:rsid w:val="00242C4C"/>
    <w:rsid w:val="0025116D"/>
    <w:rsid w:val="00312B7C"/>
    <w:rsid w:val="00345FB9"/>
    <w:rsid w:val="00375B5B"/>
    <w:rsid w:val="00403390"/>
    <w:rsid w:val="0046246B"/>
    <w:rsid w:val="00480C6A"/>
    <w:rsid w:val="004C3C2E"/>
    <w:rsid w:val="00742873"/>
    <w:rsid w:val="0075312E"/>
    <w:rsid w:val="007D7A2C"/>
    <w:rsid w:val="007F3EC8"/>
    <w:rsid w:val="008045FD"/>
    <w:rsid w:val="008742D2"/>
    <w:rsid w:val="009C7CCC"/>
    <w:rsid w:val="009E0647"/>
    <w:rsid w:val="00A771C1"/>
    <w:rsid w:val="00AA32F6"/>
    <w:rsid w:val="00AF3896"/>
    <w:rsid w:val="00BB63FC"/>
    <w:rsid w:val="00D102C7"/>
    <w:rsid w:val="00DC5BB5"/>
    <w:rsid w:val="00EB58EB"/>
    <w:rsid w:val="00F0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CB59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2F6"/>
    <w:pPr>
      <w:ind w:left="720"/>
      <w:contextualSpacing/>
    </w:pPr>
  </w:style>
  <w:style w:type="character" w:styleId="Hyperlink">
    <w:name w:val="Hyperlink"/>
    <w:basedOn w:val="DefaultParagraphFont"/>
    <w:uiPriority w:val="99"/>
    <w:unhideWhenUsed/>
    <w:rsid w:val="00AA32F6"/>
    <w:rPr>
      <w:color w:val="0000FF" w:themeColor="hyperlink"/>
      <w:u w:val="single"/>
    </w:rPr>
  </w:style>
  <w:style w:type="paragraph" w:styleId="Header">
    <w:name w:val="header"/>
    <w:basedOn w:val="Normal"/>
    <w:link w:val="HeaderChar"/>
    <w:uiPriority w:val="99"/>
    <w:unhideWhenUsed/>
    <w:rsid w:val="002065BA"/>
    <w:pPr>
      <w:tabs>
        <w:tab w:val="center" w:pos="4320"/>
        <w:tab w:val="right" w:pos="8640"/>
      </w:tabs>
    </w:pPr>
  </w:style>
  <w:style w:type="character" w:customStyle="1" w:styleId="HeaderChar">
    <w:name w:val="Header Char"/>
    <w:basedOn w:val="DefaultParagraphFont"/>
    <w:link w:val="Header"/>
    <w:uiPriority w:val="99"/>
    <w:rsid w:val="002065BA"/>
  </w:style>
  <w:style w:type="paragraph" w:styleId="Footer">
    <w:name w:val="footer"/>
    <w:basedOn w:val="Normal"/>
    <w:link w:val="FooterChar"/>
    <w:uiPriority w:val="99"/>
    <w:unhideWhenUsed/>
    <w:rsid w:val="002065BA"/>
    <w:pPr>
      <w:tabs>
        <w:tab w:val="center" w:pos="4320"/>
        <w:tab w:val="right" w:pos="8640"/>
      </w:tabs>
    </w:pPr>
  </w:style>
  <w:style w:type="character" w:customStyle="1" w:styleId="FooterChar">
    <w:name w:val="Footer Char"/>
    <w:basedOn w:val="DefaultParagraphFont"/>
    <w:link w:val="Footer"/>
    <w:uiPriority w:val="99"/>
    <w:rsid w:val="002065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2F6"/>
    <w:pPr>
      <w:ind w:left="720"/>
      <w:contextualSpacing/>
    </w:pPr>
  </w:style>
  <w:style w:type="character" w:styleId="Hyperlink">
    <w:name w:val="Hyperlink"/>
    <w:basedOn w:val="DefaultParagraphFont"/>
    <w:uiPriority w:val="99"/>
    <w:unhideWhenUsed/>
    <w:rsid w:val="00AA32F6"/>
    <w:rPr>
      <w:color w:val="0000FF" w:themeColor="hyperlink"/>
      <w:u w:val="single"/>
    </w:rPr>
  </w:style>
  <w:style w:type="paragraph" w:styleId="Header">
    <w:name w:val="header"/>
    <w:basedOn w:val="Normal"/>
    <w:link w:val="HeaderChar"/>
    <w:uiPriority w:val="99"/>
    <w:unhideWhenUsed/>
    <w:rsid w:val="002065BA"/>
    <w:pPr>
      <w:tabs>
        <w:tab w:val="center" w:pos="4320"/>
        <w:tab w:val="right" w:pos="8640"/>
      </w:tabs>
    </w:pPr>
  </w:style>
  <w:style w:type="character" w:customStyle="1" w:styleId="HeaderChar">
    <w:name w:val="Header Char"/>
    <w:basedOn w:val="DefaultParagraphFont"/>
    <w:link w:val="Header"/>
    <w:uiPriority w:val="99"/>
    <w:rsid w:val="002065BA"/>
  </w:style>
  <w:style w:type="paragraph" w:styleId="Footer">
    <w:name w:val="footer"/>
    <w:basedOn w:val="Normal"/>
    <w:link w:val="FooterChar"/>
    <w:uiPriority w:val="99"/>
    <w:unhideWhenUsed/>
    <w:rsid w:val="002065BA"/>
    <w:pPr>
      <w:tabs>
        <w:tab w:val="center" w:pos="4320"/>
        <w:tab w:val="right" w:pos="8640"/>
      </w:tabs>
    </w:pPr>
  </w:style>
  <w:style w:type="character" w:customStyle="1" w:styleId="FooterChar">
    <w:name w:val="Footer Char"/>
    <w:basedOn w:val="DefaultParagraphFont"/>
    <w:link w:val="Footer"/>
    <w:uiPriority w:val="99"/>
    <w:rsid w:val="0020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663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mpg@etown.edu" TargetMode="External"/><Relationship Id="rId12" Type="http://schemas.openxmlformats.org/officeDocument/2006/relationships/hyperlink" Target="https://www.etown.edu/offices/registration-records/Transfer.aspx"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town.edu/offices/registration-records/transfer/hacc-etown-equivs.aspx" TargetMode="External"/><Relationship Id="rId10" Type="http://schemas.openxmlformats.org/officeDocument/2006/relationships/hyperlink" Target="https://www.etown.edu/admissions/hacc.asp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91F013BEFDD24CA3EA6570A00CB2D1"/>
        <w:category>
          <w:name w:val="General"/>
          <w:gallery w:val="placeholder"/>
        </w:category>
        <w:types>
          <w:type w:val="bbPlcHdr"/>
        </w:types>
        <w:behaviors>
          <w:behavior w:val="content"/>
        </w:behaviors>
        <w:guid w:val="{22C26D7C-8C9A-E04B-9E8E-45C39CB08244}"/>
      </w:docPartPr>
      <w:docPartBody>
        <w:p w14:paraId="0926FA83" w14:textId="7B59420C" w:rsidR="00F9716C" w:rsidRDefault="00894504" w:rsidP="00894504">
          <w:pPr>
            <w:pStyle w:val="9B91F013BEFDD24CA3EA6570A00CB2D1"/>
          </w:pPr>
          <w:r>
            <w:t>[Type text]</w:t>
          </w:r>
        </w:p>
      </w:docPartBody>
    </w:docPart>
    <w:docPart>
      <w:docPartPr>
        <w:name w:val="3B06CD82636CA04983708C96C9850581"/>
        <w:category>
          <w:name w:val="General"/>
          <w:gallery w:val="placeholder"/>
        </w:category>
        <w:types>
          <w:type w:val="bbPlcHdr"/>
        </w:types>
        <w:behaviors>
          <w:behavior w:val="content"/>
        </w:behaviors>
        <w:guid w:val="{157DCD0E-E7C1-6B43-B096-47059AC7AC6E}"/>
      </w:docPartPr>
      <w:docPartBody>
        <w:p w14:paraId="26659D85" w14:textId="0C383834" w:rsidR="00F9716C" w:rsidRDefault="00894504" w:rsidP="00894504">
          <w:pPr>
            <w:pStyle w:val="3B06CD82636CA04983708C96C9850581"/>
          </w:pPr>
          <w:r>
            <w:t>[Type text]</w:t>
          </w:r>
        </w:p>
      </w:docPartBody>
    </w:docPart>
    <w:docPart>
      <w:docPartPr>
        <w:name w:val="4BAC8DF954CA8945B0D646B5199B4CC2"/>
        <w:category>
          <w:name w:val="General"/>
          <w:gallery w:val="placeholder"/>
        </w:category>
        <w:types>
          <w:type w:val="bbPlcHdr"/>
        </w:types>
        <w:behaviors>
          <w:behavior w:val="content"/>
        </w:behaviors>
        <w:guid w:val="{6AB7B967-4276-144B-ACD8-9E2D82867910}"/>
      </w:docPartPr>
      <w:docPartBody>
        <w:p w14:paraId="3E5C4998" w14:textId="43CCE062" w:rsidR="00F9716C" w:rsidRDefault="00894504" w:rsidP="00894504">
          <w:pPr>
            <w:pStyle w:val="4BAC8DF954CA8945B0D646B5199B4CC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04"/>
    <w:rsid w:val="00894504"/>
    <w:rsid w:val="00F9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91F013BEFDD24CA3EA6570A00CB2D1">
    <w:name w:val="9B91F013BEFDD24CA3EA6570A00CB2D1"/>
    <w:rsid w:val="00894504"/>
  </w:style>
  <w:style w:type="paragraph" w:customStyle="1" w:styleId="3B06CD82636CA04983708C96C9850581">
    <w:name w:val="3B06CD82636CA04983708C96C9850581"/>
    <w:rsid w:val="00894504"/>
  </w:style>
  <w:style w:type="paragraph" w:customStyle="1" w:styleId="4BAC8DF954CA8945B0D646B5199B4CC2">
    <w:name w:val="4BAC8DF954CA8945B0D646B5199B4CC2"/>
    <w:rsid w:val="00894504"/>
  </w:style>
  <w:style w:type="paragraph" w:customStyle="1" w:styleId="56010B853244E24D9511F70FB4220DA7">
    <w:name w:val="56010B853244E24D9511F70FB4220DA7"/>
    <w:rsid w:val="00894504"/>
  </w:style>
  <w:style w:type="paragraph" w:customStyle="1" w:styleId="8FF7FC9BD0B1134197A03D0B864FE33D">
    <w:name w:val="8FF7FC9BD0B1134197A03D0B864FE33D"/>
    <w:rsid w:val="00894504"/>
  </w:style>
  <w:style w:type="paragraph" w:customStyle="1" w:styleId="8C2A7CA2C796E447A0168E411FD40E73">
    <w:name w:val="8C2A7CA2C796E447A0168E411FD40E73"/>
    <w:rsid w:val="0089450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91F013BEFDD24CA3EA6570A00CB2D1">
    <w:name w:val="9B91F013BEFDD24CA3EA6570A00CB2D1"/>
    <w:rsid w:val="00894504"/>
  </w:style>
  <w:style w:type="paragraph" w:customStyle="1" w:styleId="3B06CD82636CA04983708C96C9850581">
    <w:name w:val="3B06CD82636CA04983708C96C9850581"/>
    <w:rsid w:val="00894504"/>
  </w:style>
  <w:style w:type="paragraph" w:customStyle="1" w:styleId="4BAC8DF954CA8945B0D646B5199B4CC2">
    <w:name w:val="4BAC8DF954CA8945B0D646B5199B4CC2"/>
    <w:rsid w:val="00894504"/>
  </w:style>
  <w:style w:type="paragraph" w:customStyle="1" w:styleId="56010B853244E24D9511F70FB4220DA7">
    <w:name w:val="56010B853244E24D9511F70FB4220DA7"/>
    <w:rsid w:val="00894504"/>
  </w:style>
  <w:style w:type="paragraph" w:customStyle="1" w:styleId="8FF7FC9BD0B1134197A03D0B864FE33D">
    <w:name w:val="8FF7FC9BD0B1134197A03D0B864FE33D"/>
    <w:rsid w:val="00894504"/>
  </w:style>
  <w:style w:type="paragraph" w:customStyle="1" w:styleId="8C2A7CA2C796E447A0168E411FD40E73">
    <w:name w:val="8C2A7CA2C796E447A0168E411FD40E73"/>
    <w:rsid w:val="00894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5BAB8-DD8F-104D-8722-6790AEB2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535</Words>
  <Characters>3056</Characters>
  <Application>Microsoft Macintosh Word</Application>
  <DocSecurity>0</DocSecurity>
  <Lines>25</Lines>
  <Paragraphs>7</Paragraphs>
  <ScaleCrop>false</ScaleCrop>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Atwood</dc:creator>
  <cp:keywords/>
  <dc:description/>
  <cp:lastModifiedBy>Sara Atwood</cp:lastModifiedBy>
  <cp:revision>25</cp:revision>
  <dcterms:created xsi:type="dcterms:W3CDTF">2018-07-26T18:53:00Z</dcterms:created>
  <dcterms:modified xsi:type="dcterms:W3CDTF">2018-07-26T20:16:00Z</dcterms:modified>
</cp:coreProperties>
</file>