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E0" w:rsidRDefault="00964F82" w:rsidP="00E023E0">
      <w:pPr>
        <w:pStyle w:val="Heading1"/>
      </w:pPr>
      <w:r>
        <w:t>2021-2022 English</w:t>
      </w:r>
      <w:r w:rsidR="00103B2D">
        <w:t xml:space="preserve"> Professional Writing Curriculum</w:t>
      </w:r>
      <w:bookmarkStart w:id="0" w:name="_GoBack"/>
      <w:bookmarkEnd w:id="0"/>
    </w:p>
    <w:p w:rsidR="00841E1A" w:rsidRDefault="00E023E0">
      <w:r>
        <w:t>Approved by AC, Dec. 2020</w:t>
      </w:r>
    </w:p>
    <w:p w:rsidR="00964F82" w:rsidRDefault="00964F82"/>
    <w:p w:rsidR="00964F82" w:rsidRPr="00E73E03" w:rsidRDefault="00964F82" w:rsidP="00964F82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73E03">
        <w:rPr>
          <w:rFonts w:asciiTheme="minorHAnsi" w:hAnsiTheme="minorHAnsi" w:cstheme="minorHAnsi"/>
          <w:sz w:val="22"/>
          <w:szCs w:val="22"/>
        </w:rPr>
        <w:t>The English Professional Writing concentration requires:</w:t>
      </w:r>
    </w:p>
    <w:p w:rsidR="00964F82" w:rsidRPr="00E73E03" w:rsidRDefault="00103B2D" w:rsidP="00964F82">
      <w:pPr>
        <w:rPr>
          <w:rFonts w:cstheme="minorHAnsi"/>
        </w:rPr>
      </w:pPr>
      <w:r>
        <w:rPr>
          <w:rFonts w:cstheme="minorHAnsi"/>
        </w:rPr>
        <w:pict>
          <v:rect id="_x0000_i1025" style="width:0;height:1.5pt" o:hralign="center" o:hrstd="t" o:hr="t" fillcolor="#a0a0a0" stroked="f"/>
        </w:pict>
      </w:r>
    </w:p>
    <w:p w:rsidR="00964F82" w:rsidRPr="00E73E03" w:rsidRDefault="00103B2D" w:rsidP="00964F82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</w:rPr>
      </w:pPr>
      <w:hyperlink r:id="rId5" w:history="1">
        <w:proofErr w:type="spellStart"/>
        <w:r w:rsidR="00964F82" w:rsidRPr="00E73E03">
          <w:rPr>
            <w:rStyle w:val="Hyperlink"/>
            <w:rFonts w:cstheme="minorHAnsi"/>
          </w:rPr>
          <w:t>EN</w:t>
        </w:r>
        <w:proofErr w:type="spellEnd"/>
        <w:r w:rsidR="00964F82" w:rsidRPr="00E73E03">
          <w:rPr>
            <w:rStyle w:val="Hyperlink"/>
            <w:rFonts w:cstheme="minorHAnsi"/>
          </w:rPr>
          <w:t xml:space="preserve"> 185 - Introduction to Professional Writing</w:t>
        </w:r>
      </w:hyperlink>
    </w:p>
    <w:p w:rsidR="00E023E0" w:rsidRDefault="00E023E0" w:rsidP="00964F82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:rsidR="00964F82" w:rsidRPr="00E73E03" w:rsidRDefault="00964F82" w:rsidP="00964F82">
      <w:pPr>
        <w:pStyle w:val="Heading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One 200-level American literature course</w:t>
      </w:r>
      <w:r w:rsidRPr="00E73E03">
        <w:rPr>
          <w:rFonts w:asciiTheme="minorHAnsi" w:hAnsiTheme="minorHAnsi" w:cstheme="minorHAnsi"/>
          <w:sz w:val="22"/>
          <w:szCs w:val="22"/>
        </w:rPr>
        <w:t>:</w:t>
      </w:r>
    </w:p>
    <w:p w:rsidR="00964F82" w:rsidRPr="00E73E03" w:rsidRDefault="00103B2D" w:rsidP="00964F82">
      <w:pPr>
        <w:rPr>
          <w:rFonts w:cstheme="minorHAnsi"/>
        </w:rPr>
      </w:pPr>
      <w:r>
        <w:rPr>
          <w:rFonts w:cstheme="minorHAnsi"/>
        </w:rPr>
        <w:pict>
          <v:rect id="_x0000_i1026" style="width:0;height:1.5pt" o:hralign="center" o:hrstd="t" o:hr="t" fillcolor="#a0a0a0" stroked="f"/>
        </w:pict>
      </w:r>
    </w:p>
    <w:p w:rsidR="00964F82" w:rsidRPr="00E73E03" w:rsidRDefault="00964F82" w:rsidP="00964F82">
      <w:pPr>
        <w:pStyle w:val="ListParagraph"/>
        <w:numPr>
          <w:ilvl w:val="0"/>
          <w:numId w:val="7"/>
        </w:numPr>
        <w:ind w:left="526"/>
        <w:rPr>
          <w:rFonts w:cstheme="minorHAnsi"/>
        </w:rPr>
      </w:pPr>
      <w:proofErr w:type="spellStart"/>
      <w:r w:rsidRPr="00E73E03">
        <w:rPr>
          <w:rFonts w:cstheme="minorHAnsi"/>
        </w:rPr>
        <w:t>EN</w:t>
      </w:r>
      <w:proofErr w:type="spellEnd"/>
      <w:r w:rsidRPr="00E73E03">
        <w:rPr>
          <w:rFonts w:cstheme="minorHAnsi"/>
        </w:rPr>
        <w:t xml:space="preserve"> 202 </w:t>
      </w:r>
      <w:r>
        <w:rPr>
          <w:rFonts w:cstheme="minorHAnsi"/>
        </w:rPr>
        <w:t>–</w:t>
      </w:r>
      <w:r w:rsidRPr="00E73E03">
        <w:rPr>
          <w:rFonts w:cstheme="minorHAnsi"/>
        </w:rPr>
        <w:t xml:space="preserve"> HUM</w:t>
      </w:r>
      <w:r>
        <w:rPr>
          <w:rFonts w:cstheme="minorHAnsi"/>
        </w:rPr>
        <w:t>,</w:t>
      </w:r>
      <w:r w:rsidRPr="00E73E03">
        <w:rPr>
          <w:rFonts w:cstheme="minorHAnsi"/>
        </w:rPr>
        <w:t xml:space="preserve"> American Literature and Culture I</w:t>
      </w:r>
      <w:bookmarkStart w:id="1" w:name="_Hlk49427707"/>
      <w:r w:rsidRPr="00E73E03">
        <w:rPr>
          <w:rFonts w:cstheme="minorHAnsi"/>
        </w:rPr>
        <w:t>: Beginnings</w:t>
      </w:r>
      <w:bookmarkEnd w:id="1"/>
      <w:r w:rsidRPr="00E73E03">
        <w:rPr>
          <w:rFonts w:cstheme="minorHAnsi"/>
        </w:rPr>
        <w:t xml:space="preserve">–1865 </w:t>
      </w:r>
      <w:r w:rsidRPr="00E73E03">
        <w:rPr>
          <w:rFonts w:cstheme="minorHAnsi"/>
        </w:rPr>
        <w:tab/>
      </w:r>
    </w:p>
    <w:p w:rsidR="00964F82" w:rsidRPr="00E73E03" w:rsidRDefault="00964F82" w:rsidP="00964F82">
      <w:pPr>
        <w:pStyle w:val="ListParagraph"/>
        <w:numPr>
          <w:ilvl w:val="0"/>
          <w:numId w:val="7"/>
        </w:numPr>
        <w:ind w:left="526"/>
        <w:rPr>
          <w:rFonts w:cstheme="minorHAnsi"/>
        </w:rPr>
      </w:pPr>
      <w:proofErr w:type="spellStart"/>
      <w:r w:rsidRPr="00E73E03">
        <w:rPr>
          <w:rFonts w:cstheme="minorHAnsi"/>
        </w:rPr>
        <w:t>EN</w:t>
      </w:r>
      <w:proofErr w:type="spellEnd"/>
      <w:r w:rsidRPr="00E73E03">
        <w:rPr>
          <w:rFonts w:cstheme="minorHAnsi"/>
        </w:rPr>
        <w:t xml:space="preserve"> 203 </w:t>
      </w:r>
      <w:r>
        <w:rPr>
          <w:rFonts w:cstheme="minorHAnsi"/>
        </w:rPr>
        <w:t>–</w:t>
      </w:r>
      <w:r w:rsidRPr="00E73E03">
        <w:rPr>
          <w:rFonts w:cstheme="minorHAnsi"/>
        </w:rPr>
        <w:t xml:space="preserve"> HUM</w:t>
      </w:r>
      <w:r>
        <w:rPr>
          <w:rFonts w:cstheme="minorHAnsi"/>
        </w:rPr>
        <w:t>,</w:t>
      </w:r>
      <w:r w:rsidRPr="00E73E03">
        <w:rPr>
          <w:rFonts w:cstheme="minorHAnsi"/>
        </w:rPr>
        <w:t xml:space="preserve"> American Literature and Culture II: 1866–Present    </w:t>
      </w:r>
    </w:p>
    <w:p w:rsidR="00964F82" w:rsidRPr="00E73E03" w:rsidRDefault="00964F82" w:rsidP="00964F82">
      <w:pPr>
        <w:pStyle w:val="ListParagraph"/>
        <w:numPr>
          <w:ilvl w:val="0"/>
          <w:numId w:val="7"/>
        </w:numPr>
        <w:ind w:left="526"/>
        <w:rPr>
          <w:rFonts w:cstheme="minorHAnsi"/>
        </w:rPr>
      </w:pPr>
      <w:proofErr w:type="spellStart"/>
      <w:r w:rsidRPr="00E73E03">
        <w:rPr>
          <w:rFonts w:cstheme="minorHAnsi"/>
        </w:rPr>
        <w:t>EN</w:t>
      </w:r>
      <w:proofErr w:type="spellEnd"/>
      <w:r w:rsidRPr="00E73E03">
        <w:rPr>
          <w:rFonts w:cstheme="minorHAnsi"/>
        </w:rPr>
        <w:t xml:space="preserve"> 21</w:t>
      </w:r>
      <w:r>
        <w:rPr>
          <w:rFonts w:cstheme="minorHAnsi"/>
        </w:rPr>
        <w:t>2</w:t>
      </w:r>
      <w:r w:rsidRPr="00E73E03">
        <w:rPr>
          <w:rFonts w:cstheme="minorHAnsi"/>
        </w:rPr>
        <w:t>- HUM</w:t>
      </w:r>
      <w:r>
        <w:rPr>
          <w:rFonts w:cstheme="minorHAnsi"/>
        </w:rPr>
        <w:t>,</w:t>
      </w:r>
      <w:r w:rsidRPr="00E73E03">
        <w:rPr>
          <w:rFonts w:cstheme="minorHAnsi"/>
        </w:rPr>
        <w:t xml:space="preserve"> American Literature, Focus Course </w:t>
      </w:r>
    </w:p>
    <w:p w:rsidR="00964F82" w:rsidRDefault="00964F82" w:rsidP="00964F82">
      <w:pPr>
        <w:pStyle w:val="ListParagraph"/>
        <w:numPr>
          <w:ilvl w:val="0"/>
          <w:numId w:val="7"/>
        </w:numPr>
        <w:ind w:left="526"/>
        <w:rPr>
          <w:rFonts w:cstheme="minorHAnsi"/>
        </w:rPr>
      </w:pP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216</w:t>
      </w:r>
      <w:r w:rsidRPr="00E73E03">
        <w:rPr>
          <w:rFonts w:cstheme="minorHAnsi"/>
        </w:rPr>
        <w:t>- HUM</w:t>
      </w:r>
      <w:r>
        <w:rPr>
          <w:rFonts w:cstheme="minorHAnsi"/>
        </w:rPr>
        <w:t>,</w:t>
      </w:r>
      <w:r w:rsidRPr="00E73E03">
        <w:rPr>
          <w:rFonts w:cstheme="minorHAnsi"/>
        </w:rPr>
        <w:t xml:space="preserve"> Multicultural Literature, Focus Course </w:t>
      </w:r>
    </w:p>
    <w:p w:rsidR="00964F82" w:rsidRPr="00E73E03" w:rsidRDefault="00964F82" w:rsidP="00964F82">
      <w:pPr>
        <w:pStyle w:val="Heading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One 200-level British literature course</w:t>
      </w:r>
      <w:r w:rsidRPr="00E73E03">
        <w:rPr>
          <w:rFonts w:asciiTheme="minorHAnsi" w:hAnsiTheme="minorHAnsi" w:cstheme="minorHAnsi"/>
          <w:sz w:val="22"/>
          <w:szCs w:val="22"/>
        </w:rPr>
        <w:t>:</w:t>
      </w:r>
    </w:p>
    <w:p w:rsidR="00964F82" w:rsidRPr="00E73E03" w:rsidRDefault="00103B2D" w:rsidP="00964F82">
      <w:pPr>
        <w:rPr>
          <w:rFonts w:cstheme="minorHAnsi"/>
        </w:rPr>
      </w:pPr>
      <w:r>
        <w:rPr>
          <w:rFonts w:cstheme="minorHAnsi"/>
        </w:rPr>
        <w:pict>
          <v:rect id="_x0000_i1027" style="width:0;height:1.5pt" o:hralign="center" o:hrstd="t" o:hr="t" fillcolor="#a0a0a0" stroked="f"/>
        </w:pict>
      </w:r>
    </w:p>
    <w:p w:rsidR="00964F82" w:rsidRPr="00E73E03" w:rsidRDefault="00964F82" w:rsidP="00964F82">
      <w:pPr>
        <w:pStyle w:val="ListParagraph"/>
        <w:numPr>
          <w:ilvl w:val="0"/>
          <w:numId w:val="7"/>
        </w:numPr>
        <w:ind w:left="526"/>
        <w:rPr>
          <w:rFonts w:cstheme="min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E73E03">
        <w:rPr>
          <w:rFonts w:cstheme="minorHAnsi"/>
        </w:rPr>
        <w:t>EN</w:t>
      </w:r>
      <w:proofErr w:type="spellEnd"/>
      <w:r w:rsidRPr="00E73E03">
        <w:rPr>
          <w:rFonts w:cstheme="minorHAnsi"/>
        </w:rPr>
        <w:t xml:space="preserve"> 200 –</w:t>
      </w:r>
      <w:proofErr w:type="spellStart"/>
      <w:r w:rsidRPr="00E73E03">
        <w:rPr>
          <w:rFonts w:cstheme="minorHAnsi"/>
        </w:rPr>
        <w:t>WCH</w:t>
      </w:r>
      <w:proofErr w:type="spellEnd"/>
      <w:r w:rsidRPr="00E73E03">
        <w:rPr>
          <w:rFonts w:cstheme="minorHAnsi"/>
        </w:rPr>
        <w:t>, British Literature and Culture I: 550</w:t>
      </w:r>
      <w:r w:rsidRPr="00E73E03">
        <w:rPr>
          <w:rFonts w:cstheme="minorHAnsi"/>
        </w:rPr>
        <w:softHyphen/>
      </w:r>
      <w:r w:rsidRPr="00E73E03">
        <w:rPr>
          <w:rFonts w:cstheme="minorHAnsi"/>
        </w:rPr>
        <w:softHyphen/>
        <w:t xml:space="preserve">–1660 </w:t>
      </w:r>
      <w:r w:rsidRPr="00E73E03">
        <w:rPr>
          <w:rFonts w:cstheme="minorHAnsi"/>
        </w:rPr>
        <w:tab/>
      </w:r>
    </w:p>
    <w:p w:rsidR="00964F82" w:rsidRDefault="00964F82" w:rsidP="00964F82">
      <w:pPr>
        <w:pStyle w:val="ListParagraph"/>
        <w:numPr>
          <w:ilvl w:val="0"/>
          <w:numId w:val="7"/>
        </w:numPr>
        <w:ind w:left="526"/>
        <w:rPr>
          <w:rFonts w:cstheme="minorHAnsi"/>
        </w:rPr>
      </w:pPr>
      <w:proofErr w:type="spellStart"/>
      <w:r w:rsidRPr="00246ADF">
        <w:rPr>
          <w:rFonts w:cstheme="minorHAnsi"/>
        </w:rPr>
        <w:t>EN</w:t>
      </w:r>
      <w:proofErr w:type="spellEnd"/>
      <w:r w:rsidRPr="00246ADF">
        <w:rPr>
          <w:rFonts w:cstheme="minorHAnsi"/>
        </w:rPr>
        <w:t xml:space="preserve"> 201 – </w:t>
      </w:r>
      <w:proofErr w:type="spellStart"/>
      <w:r w:rsidRPr="00246ADF">
        <w:rPr>
          <w:rFonts w:cstheme="minorHAnsi"/>
        </w:rPr>
        <w:t>WCH</w:t>
      </w:r>
      <w:proofErr w:type="spellEnd"/>
      <w:r w:rsidRPr="00246ADF">
        <w:rPr>
          <w:rFonts w:cstheme="minorHAnsi"/>
        </w:rPr>
        <w:t>, British Literature and Culture II: 1660</w:t>
      </w:r>
      <w:r w:rsidRPr="00246ADF">
        <w:rPr>
          <w:rFonts w:cstheme="minorHAnsi"/>
        </w:rPr>
        <w:softHyphen/>
        <w:t xml:space="preserve">–Present Day  </w:t>
      </w:r>
    </w:p>
    <w:p w:rsidR="00964F82" w:rsidRPr="00E73E03" w:rsidRDefault="00964F82" w:rsidP="00964F82">
      <w:pPr>
        <w:pStyle w:val="ListParagraph"/>
        <w:numPr>
          <w:ilvl w:val="0"/>
          <w:numId w:val="7"/>
        </w:numPr>
        <w:ind w:left="526"/>
        <w:rPr>
          <w:rFonts w:cstheme="minorHAnsi"/>
        </w:rPr>
      </w:pPr>
      <w:proofErr w:type="spellStart"/>
      <w:r w:rsidRPr="00E73E03">
        <w:rPr>
          <w:rFonts w:cstheme="minorHAnsi"/>
        </w:rPr>
        <w:t>EN</w:t>
      </w:r>
      <w:proofErr w:type="spellEnd"/>
      <w:r w:rsidRPr="00E73E03">
        <w:rPr>
          <w:rFonts w:cstheme="minorHAnsi"/>
        </w:rPr>
        <w:t xml:space="preserve"> 210 </w:t>
      </w:r>
      <w:r>
        <w:rPr>
          <w:rFonts w:cstheme="minorHAnsi"/>
        </w:rPr>
        <w:t>–</w:t>
      </w:r>
      <w:r w:rsidRPr="00E73E03">
        <w:rPr>
          <w:rFonts w:cstheme="minorHAnsi"/>
        </w:rPr>
        <w:t xml:space="preserve"> </w:t>
      </w:r>
      <w:proofErr w:type="spellStart"/>
      <w:r w:rsidRPr="00E73E03">
        <w:rPr>
          <w:rFonts w:cstheme="minorHAnsi"/>
        </w:rPr>
        <w:t>WCH</w:t>
      </w:r>
      <w:proofErr w:type="spellEnd"/>
      <w:r>
        <w:rPr>
          <w:rFonts w:cstheme="minorHAnsi"/>
        </w:rPr>
        <w:t>,</w:t>
      </w:r>
      <w:r w:rsidRPr="00E73E03">
        <w:rPr>
          <w:rFonts w:cstheme="minorHAnsi"/>
        </w:rPr>
        <w:t xml:space="preserve"> British Literature, Focus Course </w:t>
      </w:r>
    </w:p>
    <w:p w:rsidR="00964F82" w:rsidRPr="00246ADF" w:rsidRDefault="00964F82" w:rsidP="00964F82">
      <w:pPr>
        <w:ind w:left="166"/>
        <w:rPr>
          <w:rFonts w:cstheme="minorHAnsi"/>
        </w:rPr>
      </w:pPr>
    </w:p>
    <w:p w:rsidR="00964F82" w:rsidRPr="00E73E03" w:rsidRDefault="00964F82" w:rsidP="00964F82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E73E03">
        <w:rPr>
          <w:rFonts w:asciiTheme="minorHAnsi" w:hAnsiTheme="minorHAnsi" w:cstheme="minorHAnsi"/>
          <w:sz w:val="22"/>
          <w:szCs w:val="22"/>
        </w:rPr>
        <w:t>Three writing in the workplace courses:</w:t>
      </w:r>
    </w:p>
    <w:p w:rsidR="00964F82" w:rsidRPr="00E73E03" w:rsidRDefault="00103B2D" w:rsidP="00964F82">
      <w:pPr>
        <w:rPr>
          <w:rFonts w:cstheme="minorHAnsi"/>
        </w:rPr>
      </w:pPr>
      <w:r>
        <w:rPr>
          <w:rFonts w:cstheme="minorHAnsi"/>
        </w:rPr>
        <w:pict>
          <v:rect id="_x0000_i1028" style="width:0;height:1.5pt" o:hralign="center" o:hrstd="t" o:hr="t" fillcolor="#a0a0a0" stroked="f"/>
        </w:pict>
      </w:r>
    </w:p>
    <w:p w:rsidR="00964F82" w:rsidRPr="00E73E03" w:rsidRDefault="00964F82" w:rsidP="00964F82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</w:rPr>
      </w:pPr>
      <w:r>
        <w:t>EN211/</w:t>
      </w:r>
      <w:hyperlink r:id="rId6" w:history="1">
        <w:r w:rsidRPr="00E73E03">
          <w:rPr>
            <w:rStyle w:val="Hyperlink"/>
            <w:rFonts w:cstheme="minorHAnsi"/>
          </w:rPr>
          <w:t>COM 211 - Intro to Journalism</w:t>
        </w:r>
      </w:hyperlink>
    </w:p>
    <w:p w:rsidR="00964F82" w:rsidRPr="00E73E03" w:rsidRDefault="00103B2D" w:rsidP="00964F82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</w:rPr>
      </w:pPr>
      <w:hyperlink r:id="rId7" w:history="1">
        <w:proofErr w:type="spellStart"/>
        <w:r w:rsidR="00964F82" w:rsidRPr="00E73E03">
          <w:rPr>
            <w:rStyle w:val="Hyperlink"/>
            <w:rFonts w:cstheme="minorHAnsi"/>
          </w:rPr>
          <w:t>EN</w:t>
        </w:r>
        <w:proofErr w:type="spellEnd"/>
        <w:r w:rsidR="00964F82" w:rsidRPr="00E73E03">
          <w:rPr>
            <w:rStyle w:val="Hyperlink"/>
            <w:rFonts w:cstheme="minorHAnsi"/>
          </w:rPr>
          <w:t xml:space="preserve"> 282 - Technical Writing</w:t>
        </w:r>
      </w:hyperlink>
    </w:p>
    <w:p w:rsidR="00964F82" w:rsidRPr="00E73E03" w:rsidRDefault="00103B2D" w:rsidP="00964F82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</w:rPr>
      </w:pPr>
      <w:hyperlink r:id="rId8" w:history="1">
        <w:proofErr w:type="spellStart"/>
        <w:r w:rsidR="00964F82" w:rsidRPr="00E73E03">
          <w:rPr>
            <w:rStyle w:val="Hyperlink"/>
            <w:rFonts w:cstheme="minorHAnsi"/>
          </w:rPr>
          <w:t>EN</w:t>
        </w:r>
        <w:proofErr w:type="spellEnd"/>
        <w:r w:rsidR="00964F82" w:rsidRPr="00E73E03">
          <w:rPr>
            <w:rStyle w:val="Hyperlink"/>
            <w:rFonts w:cstheme="minorHAnsi"/>
          </w:rPr>
          <w:t xml:space="preserve"> 283 - Legal Writing</w:t>
        </w:r>
      </w:hyperlink>
    </w:p>
    <w:p w:rsidR="00964F82" w:rsidRPr="00E73E03" w:rsidRDefault="00103B2D" w:rsidP="00964F82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</w:rPr>
      </w:pPr>
      <w:hyperlink r:id="rId9" w:history="1">
        <w:proofErr w:type="spellStart"/>
        <w:r w:rsidR="00964F82" w:rsidRPr="00E73E03">
          <w:rPr>
            <w:rStyle w:val="Hyperlink"/>
            <w:rFonts w:cstheme="minorHAnsi"/>
          </w:rPr>
          <w:t>EN</w:t>
        </w:r>
        <w:proofErr w:type="spellEnd"/>
        <w:r w:rsidR="00964F82" w:rsidRPr="00E73E03">
          <w:rPr>
            <w:rStyle w:val="Hyperlink"/>
            <w:rFonts w:cstheme="minorHAnsi"/>
          </w:rPr>
          <w:t xml:space="preserve"> 285 - Business and Public Relations Writing</w:t>
        </w:r>
      </w:hyperlink>
    </w:p>
    <w:p w:rsidR="00964F82" w:rsidRPr="00E73E03" w:rsidRDefault="00103B2D" w:rsidP="00964F82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</w:rPr>
      </w:pPr>
      <w:hyperlink r:id="rId10" w:history="1">
        <w:proofErr w:type="spellStart"/>
        <w:r w:rsidR="00964F82" w:rsidRPr="00E73E03">
          <w:rPr>
            <w:rStyle w:val="Hyperlink"/>
            <w:rFonts w:cstheme="minorHAnsi"/>
          </w:rPr>
          <w:t>EN</w:t>
        </w:r>
        <w:proofErr w:type="spellEnd"/>
        <w:r w:rsidR="00964F82" w:rsidRPr="00E73E03">
          <w:rPr>
            <w:rStyle w:val="Hyperlink"/>
            <w:rFonts w:cstheme="minorHAnsi"/>
          </w:rPr>
          <w:t xml:space="preserve"> 385 - Writing and Editing for Publication</w:t>
        </w:r>
      </w:hyperlink>
    </w:p>
    <w:p w:rsidR="00964F82" w:rsidRPr="00E73E03" w:rsidRDefault="00964F82" w:rsidP="00964F82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E73E03">
        <w:rPr>
          <w:rFonts w:asciiTheme="minorHAnsi" w:hAnsiTheme="minorHAnsi" w:cstheme="minorHAnsi"/>
          <w:sz w:val="22"/>
          <w:szCs w:val="22"/>
        </w:rPr>
        <w:t xml:space="preserve">One </w:t>
      </w:r>
      <w:r>
        <w:rPr>
          <w:rFonts w:asciiTheme="minorHAnsi" w:hAnsiTheme="minorHAnsi" w:cstheme="minorHAnsi"/>
          <w:sz w:val="22"/>
          <w:szCs w:val="22"/>
        </w:rPr>
        <w:t xml:space="preserve">200-300 level </w:t>
      </w:r>
      <w:r w:rsidRPr="00E73E03">
        <w:rPr>
          <w:rFonts w:asciiTheme="minorHAnsi" w:hAnsiTheme="minorHAnsi" w:cstheme="minorHAnsi"/>
          <w:sz w:val="22"/>
          <w:szCs w:val="22"/>
        </w:rPr>
        <w:t>creative genres course:</w:t>
      </w:r>
    </w:p>
    <w:p w:rsidR="00964F82" w:rsidRPr="00E73E03" w:rsidRDefault="00103B2D" w:rsidP="00964F82">
      <w:pPr>
        <w:rPr>
          <w:rFonts w:cstheme="minorHAnsi"/>
        </w:rPr>
      </w:pPr>
      <w:r>
        <w:rPr>
          <w:rFonts w:cstheme="minorHAnsi"/>
        </w:rPr>
        <w:pict>
          <v:rect id="_x0000_i1029" style="width:0;height:1.5pt" o:hralign="center" o:hrstd="t" o:hr="t" fillcolor="#a0a0a0" stroked="f"/>
        </w:pict>
      </w:r>
    </w:p>
    <w:p w:rsidR="00964F82" w:rsidRPr="00E73E03" w:rsidRDefault="00964F82" w:rsidP="00964F82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proofErr w:type="spellStart"/>
      <w:r w:rsidRPr="002E0A52">
        <w:rPr>
          <w:rFonts w:cstheme="minorHAnsi"/>
        </w:rPr>
        <w:lastRenderedPageBreak/>
        <w:t>EN</w:t>
      </w:r>
      <w:proofErr w:type="spellEnd"/>
      <w:r w:rsidRPr="002E0A52">
        <w:rPr>
          <w:rFonts w:cstheme="minorHAnsi"/>
        </w:rPr>
        <w:t xml:space="preserve"> 260</w:t>
      </w:r>
      <w:r>
        <w:rPr>
          <w:rFonts w:cstheme="minorHAnsi"/>
        </w:rPr>
        <w:t xml:space="preserve"> – Creative Writing - Poetry</w:t>
      </w:r>
    </w:p>
    <w:p w:rsidR="00964F82" w:rsidRPr="00E73E03" w:rsidRDefault="00103B2D" w:rsidP="00964F82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11" w:history="1">
        <w:proofErr w:type="spellStart"/>
        <w:r w:rsidR="00964F82" w:rsidRPr="002E0A52">
          <w:rPr>
            <w:rStyle w:val="Hyperlink"/>
            <w:rFonts w:cstheme="minorHAnsi"/>
          </w:rPr>
          <w:t>EN</w:t>
        </w:r>
        <w:proofErr w:type="spellEnd"/>
        <w:r w:rsidR="00964F82" w:rsidRPr="002E0A52">
          <w:rPr>
            <w:rStyle w:val="Hyperlink"/>
            <w:rFonts w:cstheme="minorHAnsi"/>
          </w:rPr>
          <w:t xml:space="preserve"> 261</w:t>
        </w:r>
        <w:r w:rsidR="00964F82" w:rsidRPr="00E73E03">
          <w:rPr>
            <w:rStyle w:val="Hyperlink"/>
            <w:rFonts w:cstheme="minorHAnsi"/>
          </w:rPr>
          <w:t xml:space="preserve"> - CE Writing and Analyzing the Short Story</w:t>
        </w:r>
      </w:hyperlink>
    </w:p>
    <w:p w:rsidR="00964F82" w:rsidRPr="00E73E03" w:rsidRDefault="00103B2D" w:rsidP="00964F82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12" w:history="1">
        <w:proofErr w:type="spellStart"/>
        <w:r w:rsidR="00964F82">
          <w:rPr>
            <w:rStyle w:val="Hyperlink"/>
            <w:rFonts w:cstheme="minorHAnsi"/>
          </w:rPr>
          <w:t>EN</w:t>
        </w:r>
        <w:proofErr w:type="spellEnd"/>
        <w:r w:rsidR="00964F82">
          <w:rPr>
            <w:rStyle w:val="Hyperlink"/>
            <w:rFonts w:cstheme="minorHAnsi"/>
          </w:rPr>
          <w:t xml:space="preserve"> 262</w:t>
        </w:r>
        <w:r w:rsidR="00964F82" w:rsidRPr="00E73E03">
          <w:rPr>
            <w:rStyle w:val="Hyperlink"/>
            <w:rFonts w:cstheme="minorHAnsi"/>
          </w:rPr>
          <w:t xml:space="preserve"> - Creative Non-Fiction</w:t>
        </w:r>
      </w:hyperlink>
    </w:p>
    <w:p w:rsidR="00964F82" w:rsidRPr="00E73E03" w:rsidRDefault="00964F82" w:rsidP="00964F82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proofErr w:type="spellStart"/>
      <w:r w:rsidRPr="00E73E03">
        <w:rPr>
          <w:rStyle w:val="Hyperlink"/>
          <w:rFonts w:cstheme="minorHAnsi"/>
        </w:rPr>
        <w:t>EN</w:t>
      </w:r>
      <w:proofErr w:type="spellEnd"/>
      <w:r w:rsidRPr="00E73E03">
        <w:rPr>
          <w:rStyle w:val="Hyperlink"/>
          <w:rFonts w:cstheme="minorHAnsi"/>
        </w:rPr>
        <w:t xml:space="preserve"> 2</w:t>
      </w:r>
      <w:r>
        <w:rPr>
          <w:rStyle w:val="Hyperlink"/>
          <w:rFonts w:cstheme="minorHAnsi"/>
        </w:rPr>
        <w:t>63</w:t>
      </w:r>
      <w:r w:rsidR="00E023E0">
        <w:rPr>
          <w:rStyle w:val="Hyperlink"/>
          <w:rFonts w:cstheme="minorHAnsi"/>
        </w:rPr>
        <w:t xml:space="preserve"> – CE Young Adult Literature </w:t>
      </w:r>
    </w:p>
    <w:p w:rsidR="00964F82" w:rsidRPr="00E73E03" w:rsidRDefault="00103B2D" w:rsidP="00964F82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13" w:history="1">
        <w:proofErr w:type="spellStart"/>
        <w:r w:rsidR="00964F82">
          <w:rPr>
            <w:rStyle w:val="Hyperlink"/>
            <w:rFonts w:cstheme="minorHAnsi"/>
          </w:rPr>
          <w:t>EN</w:t>
        </w:r>
        <w:proofErr w:type="spellEnd"/>
        <w:r w:rsidR="00964F82">
          <w:rPr>
            <w:rStyle w:val="Hyperlink"/>
            <w:rFonts w:cstheme="minorHAnsi"/>
          </w:rPr>
          <w:t xml:space="preserve"> 360</w:t>
        </w:r>
        <w:r w:rsidR="00964F82" w:rsidRPr="00E73E03">
          <w:rPr>
            <w:rStyle w:val="Hyperlink"/>
            <w:rFonts w:cstheme="minorHAnsi"/>
          </w:rPr>
          <w:t xml:space="preserve"> - Advanced Fiction Writing</w:t>
        </w:r>
      </w:hyperlink>
    </w:p>
    <w:p w:rsidR="00964F82" w:rsidRPr="00E73E03" w:rsidRDefault="00964F82" w:rsidP="00964F82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E73E03">
        <w:rPr>
          <w:rFonts w:asciiTheme="minorHAnsi" w:hAnsiTheme="minorHAnsi" w:cstheme="minorHAnsi"/>
          <w:sz w:val="22"/>
          <w:szCs w:val="22"/>
        </w:rPr>
        <w:t>Two 300 t</w:t>
      </w:r>
      <w:r w:rsidR="00E023E0">
        <w:rPr>
          <w:rFonts w:asciiTheme="minorHAnsi" w:hAnsiTheme="minorHAnsi" w:cstheme="minorHAnsi"/>
          <w:sz w:val="22"/>
          <w:szCs w:val="22"/>
        </w:rPr>
        <w:t>o 400 level literature courses</w:t>
      </w:r>
      <w:r w:rsidRPr="00E73E03">
        <w:rPr>
          <w:rFonts w:asciiTheme="minorHAnsi" w:hAnsiTheme="minorHAnsi" w:cstheme="minorHAnsi"/>
          <w:sz w:val="22"/>
          <w:szCs w:val="22"/>
        </w:rPr>
        <w:t>:</w:t>
      </w:r>
    </w:p>
    <w:p w:rsidR="00964F82" w:rsidRPr="00E73E03" w:rsidRDefault="00103B2D" w:rsidP="00964F82">
      <w:pPr>
        <w:rPr>
          <w:rFonts w:cstheme="minorHAnsi"/>
        </w:rPr>
      </w:pPr>
      <w:r>
        <w:rPr>
          <w:rFonts w:cstheme="minorHAnsi"/>
        </w:rPr>
        <w:pict>
          <v:rect id="_x0000_i1030" style="width:0;height:1.5pt" o:hralign="center" o:hrstd="t" o:hr="t" fillcolor="#a0a0a0" stroked="f"/>
        </w:pict>
      </w:r>
    </w:p>
    <w:p w:rsidR="00964F82" w:rsidRPr="002E0A52" w:rsidRDefault="00964F82" w:rsidP="00964F82">
      <w:pPr>
        <w:pStyle w:val="ListParagraph"/>
        <w:numPr>
          <w:ilvl w:val="0"/>
          <w:numId w:val="7"/>
        </w:numPr>
        <w:ind w:left="526"/>
        <w:rPr>
          <w:rFonts w:cstheme="minorHAnsi"/>
        </w:rPr>
      </w:pPr>
      <w:proofErr w:type="spellStart"/>
      <w:r w:rsidRPr="002E0A52">
        <w:rPr>
          <w:rFonts w:cstheme="minorHAnsi"/>
        </w:rPr>
        <w:t>EN</w:t>
      </w:r>
      <w:proofErr w:type="spellEnd"/>
      <w:r w:rsidRPr="002E0A52">
        <w:rPr>
          <w:rFonts w:cstheme="minorHAnsi"/>
        </w:rPr>
        <w:t xml:space="preserve"> 310</w:t>
      </w:r>
      <w:r>
        <w:rPr>
          <w:rFonts w:cstheme="minorHAnsi"/>
        </w:rPr>
        <w:t xml:space="preserve"> </w:t>
      </w:r>
      <w:r w:rsidRPr="002E0A52">
        <w:rPr>
          <w:rFonts w:cstheme="minorHAnsi"/>
        </w:rPr>
        <w:t>Genres</w:t>
      </w:r>
    </w:p>
    <w:p w:rsidR="00964F82" w:rsidRPr="002E0A52" w:rsidRDefault="00964F82" w:rsidP="00964F82">
      <w:pPr>
        <w:pStyle w:val="ListParagraph"/>
        <w:numPr>
          <w:ilvl w:val="0"/>
          <w:numId w:val="7"/>
        </w:numPr>
        <w:ind w:left="526"/>
        <w:rPr>
          <w:rFonts w:cstheme="minorHAnsi"/>
        </w:rPr>
      </w:pPr>
      <w:proofErr w:type="spellStart"/>
      <w:r w:rsidRPr="002E0A52">
        <w:rPr>
          <w:rFonts w:cstheme="minorHAnsi"/>
        </w:rPr>
        <w:t>EN</w:t>
      </w:r>
      <w:proofErr w:type="spellEnd"/>
      <w:r w:rsidRPr="002E0A52">
        <w:rPr>
          <w:rFonts w:cstheme="minorHAnsi"/>
        </w:rPr>
        <w:t xml:space="preserve"> 311</w:t>
      </w:r>
      <w:r>
        <w:rPr>
          <w:rFonts w:cstheme="minorHAnsi"/>
        </w:rPr>
        <w:t xml:space="preserve"> </w:t>
      </w:r>
      <w:r w:rsidRPr="002E0A52">
        <w:rPr>
          <w:rFonts w:cstheme="minorHAnsi"/>
        </w:rPr>
        <w:t xml:space="preserve">Themes </w:t>
      </w:r>
    </w:p>
    <w:p w:rsidR="00964F82" w:rsidRPr="002E0A52" w:rsidRDefault="00964F82" w:rsidP="00964F82">
      <w:pPr>
        <w:pStyle w:val="ListParagraph"/>
        <w:numPr>
          <w:ilvl w:val="0"/>
          <w:numId w:val="7"/>
        </w:numPr>
        <w:ind w:left="526"/>
        <w:rPr>
          <w:rFonts w:cstheme="minorHAnsi"/>
        </w:rPr>
      </w:pP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314 </w:t>
      </w:r>
      <w:r w:rsidRPr="002E0A52">
        <w:rPr>
          <w:rFonts w:cstheme="minorHAnsi"/>
        </w:rPr>
        <w:t>Poetry</w:t>
      </w:r>
    </w:p>
    <w:p w:rsidR="00964F82" w:rsidRPr="002E0A52" w:rsidRDefault="00964F82" w:rsidP="00964F82">
      <w:pPr>
        <w:pStyle w:val="ListParagraph"/>
        <w:numPr>
          <w:ilvl w:val="0"/>
          <w:numId w:val="7"/>
        </w:numPr>
        <w:ind w:left="526"/>
        <w:rPr>
          <w:rFonts w:cstheme="minorHAnsi"/>
        </w:rPr>
      </w:pP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316 </w:t>
      </w:r>
      <w:r w:rsidRPr="002E0A52">
        <w:rPr>
          <w:rFonts w:cstheme="minorHAnsi"/>
        </w:rPr>
        <w:t>Prose</w:t>
      </w:r>
    </w:p>
    <w:p w:rsidR="00964F82" w:rsidRPr="002E0A52" w:rsidRDefault="00964F82" w:rsidP="00964F82">
      <w:pPr>
        <w:pStyle w:val="ListParagraph"/>
        <w:numPr>
          <w:ilvl w:val="0"/>
          <w:numId w:val="7"/>
        </w:numPr>
        <w:ind w:left="526"/>
        <w:rPr>
          <w:rFonts w:cstheme="minorHAnsi"/>
        </w:rPr>
      </w:pP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318 </w:t>
      </w:r>
      <w:r w:rsidRPr="002E0A52">
        <w:rPr>
          <w:rFonts w:cstheme="minorHAnsi"/>
        </w:rPr>
        <w:t>Drama</w:t>
      </w:r>
    </w:p>
    <w:p w:rsidR="00964F82" w:rsidRPr="002E0A52" w:rsidRDefault="00964F82" w:rsidP="00964F82">
      <w:pPr>
        <w:pStyle w:val="ListParagraph"/>
        <w:numPr>
          <w:ilvl w:val="0"/>
          <w:numId w:val="7"/>
        </w:numPr>
        <w:ind w:left="526"/>
        <w:rPr>
          <w:rFonts w:cstheme="minorHAnsi"/>
        </w:rPr>
      </w:pPr>
      <w:proofErr w:type="spellStart"/>
      <w:r w:rsidRPr="002E0A52">
        <w:rPr>
          <w:rFonts w:cstheme="minorHAnsi"/>
        </w:rPr>
        <w:t>EN</w:t>
      </w:r>
      <w:proofErr w:type="spellEnd"/>
      <w:r w:rsidRPr="002E0A52">
        <w:rPr>
          <w:rFonts w:cstheme="minorHAnsi"/>
        </w:rPr>
        <w:t xml:space="preserve"> 320</w:t>
      </w:r>
      <w:r>
        <w:rPr>
          <w:rFonts w:cstheme="minorHAnsi"/>
        </w:rPr>
        <w:t xml:space="preserve"> </w:t>
      </w:r>
      <w:r w:rsidRPr="002E0A52">
        <w:rPr>
          <w:rFonts w:cstheme="minorHAnsi"/>
        </w:rPr>
        <w:t>William Shakespeare</w:t>
      </w:r>
    </w:p>
    <w:p w:rsidR="00964F82" w:rsidRPr="00E73E03" w:rsidRDefault="00964F82" w:rsidP="00964F82">
      <w:pPr>
        <w:pStyle w:val="ListParagraph"/>
        <w:numPr>
          <w:ilvl w:val="0"/>
          <w:numId w:val="7"/>
        </w:numPr>
        <w:ind w:left="526"/>
        <w:rPr>
          <w:rFonts w:cstheme="minorHAnsi"/>
        </w:rPr>
      </w:pPr>
      <w:proofErr w:type="spellStart"/>
      <w:r w:rsidRPr="00E73E03">
        <w:rPr>
          <w:rFonts w:cstheme="minorHAnsi"/>
        </w:rPr>
        <w:t>EN</w:t>
      </w:r>
      <w:proofErr w:type="spellEnd"/>
      <w:r w:rsidRPr="00E73E03">
        <w:rPr>
          <w:rFonts w:cstheme="minorHAnsi"/>
        </w:rPr>
        <w:t xml:space="preserve"> 370–378 - Special Topics in English   </w:t>
      </w:r>
    </w:p>
    <w:p w:rsidR="00964F82" w:rsidRPr="00E73E03" w:rsidRDefault="00964F82" w:rsidP="00964F82">
      <w:pPr>
        <w:pStyle w:val="ListParagraph"/>
        <w:numPr>
          <w:ilvl w:val="0"/>
          <w:numId w:val="7"/>
        </w:numPr>
        <w:ind w:left="526"/>
        <w:rPr>
          <w:rFonts w:cstheme="minorHAnsi"/>
        </w:rPr>
      </w:pPr>
      <w:proofErr w:type="spellStart"/>
      <w:r w:rsidRPr="00E73E03">
        <w:rPr>
          <w:rFonts w:cstheme="minorHAnsi"/>
        </w:rPr>
        <w:t>EN</w:t>
      </w:r>
      <w:proofErr w:type="spellEnd"/>
      <w:r w:rsidRPr="00E73E03">
        <w:rPr>
          <w:rFonts w:cstheme="minorHAnsi"/>
        </w:rPr>
        <w:t xml:space="preserve"> 410 - </w:t>
      </w:r>
      <w:r w:rsidRPr="00E73E03">
        <w:rPr>
          <w:rFonts w:cstheme="minorHAnsi"/>
        </w:rPr>
        <w:tab/>
        <w:t>British Authors</w:t>
      </w:r>
    </w:p>
    <w:p w:rsidR="00964F82" w:rsidRPr="00E73E03" w:rsidRDefault="00964F82" w:rsidP="00964F82">
      <w:pPr>
        <w:pStyle w:val="ListParagraph"/>
        <w:numPr>
          <w:ilvl w:val="0"/>
          <w:numId w:val="7"/>
        </w:numPr>
        <w:ind w:left="526"/>
        <w:rPr>
          <w:rFonts w:cstheme="minorHAnsi"/>
        </w:rPr>
      </w:pP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412</w:t>
      </w:r>
      <w:r w:rsidRPr="00E73E03">
        <w:rPr>
          <w:rFonts w:cstheme="minorHAnsi"/>
        </w:rPr>
        <w:t xml:space="preserve"> - American Authors   </w:t>
      </w:r>
    </w:p>
    <w:p w:rsidR="00964F82" w:rsidRPr="00E73E03" w:rsidRDefault="00964F82" w:rsidP="00964F82">
      <w:pPr>
        <w:pStyle w:val="ListParagraph"/>
        <w:numPr>
          <w:ilvl w:val="0"/>
          <w:numId w:val="7"/>
        </w:numPr>
        <w:ind w:left="526"/>
        <w:rPr>
          <w:rFonts w:cstheme="minorHAnsi"/>
        </w:rPr>
      </w:pPr>
      <w:proofErr w:type="spellStart"/>
      <w:r w:rsidRPr="00E73E03">
        <w:rPr>
          <w:rFonts w:cstheme="minorHAnsi"/>
        </w:rPr>
        <w:t>EN</w:t>
      </w:r>
      <w:proofErr w:type="spellEnd"/>
      <w:r w:rsidRPr="00E73E03">
        <w:rPr>
          <w:rFonts w:cstheme="minorHAnsi"/>
        </w:rPr>
        <w:t xml:space="preserve"> 41</w:t>
      </w:r>
      <w:r>
        <w:rPr>
          <w:rFonts w:cstheme="minorHAnsi"/>
        </w:rPr>
        <w:t>4</w:t>
      </w:r>
      <w:r w:rsidRPr="00E73E03">
        <w:rPr>
          <w:rFonts w:cstheme="minorHAnsi"/>
        </w:rPr>
        <w:t xml:space="preserve"> - World Authors</w:t>
      </w:r>
    </w:p>
    <w:p w:rsidR="00964F82" w:rsidRPr="00E73E03" w:rsidRDefault="00964F82" w:rsidP="00964F82">
      <w:pPr>
        <w:spacing w:before="100" w:beforeAutospacing="1" w:after="100" w:afterAutospacing="1"/>
        <w:rPr>
          <w:rFonts w:cstheme="minorHAnsi"/>
        </w:rPr>
      </w:pPr>
    </w:p>
    <w:p w:rsidR="00964F82" w:rsidRPr="00E73E03" w:rsidRDefault="00964F82" w:rsidP="00964F82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E73E03">
        <w:rPr>
          <w:rFonts w:asciiTheme="minorHAnsi" w:hAnsiTheme="minorHAnsi" w:cstheme="minorHAnsi"/>
          <w:sz w:val="22"/>
          <w:szCs w:val="22"/>
        </w:rPr>
        <w:t>Capstone Course:</w:t>
      </w:r>
    </w:p>
    <w:p w:rsidR="00964F82" w:rsidRPr="00E73E03" w:rsidRDefault="00103B2D" w:rsidP="00964F82">
      <w:pPr>
        <w:rPr>
          <w:rFonts w:cstheme="minorHAnsi"/>
        </w:rPr>
      </w:pPr>
      <w:r>
        <w:rPr>
          <w:rFonts w:cstheme="minorHAnsi"/>
        </w:rPr>
        <w:pict>
          <v:rect id="_x0000_i1031" style="width:0;height:1.5pt" o:hralign="center" o:hrstd="t" o:hr="t" fillcolor="#a0a0a0" stroked="f"/>
        </w:pict>
      </w:r>
    </w:p>
    <w:p w:rsidR="00964F82" w:rsidRPr="0000624D" w:rsidRDefault="00964F82" w:rsidP="00964F82">
      <w:pPr>
        <w:numPr>
          <w:ilvl w:val="0"/>
          <w:numId w:val="4"/>
        </w:numPr>
        <w:spacing w:before="100" w:beforeAutospacing="1" w:after="100" w:afterAutospacing="1"/>
        <w:rPr>
          <w:rStyle w:val="Hyperlink"/>
          <w:rFonts w:cstheme="minorHAnsi"/>
        </w:rPr>
      </w:pPr>
      <w:r>
        <w:t>EN</w:t>
      </w:r>
      <w:hyperlink r:id="rId14" w:history="1">
        <w:r>
          <w:rPr>
            <w:rStyle w:val="Hyperlink"/>
            <w:rFonts w:cstheme="minorHAnsi"/>
          </w:rPr>
          <w:t>496/CW496</w:t>
        </w:r>
        <w:r w:rsidRPr="00E73E03">
          <w:rPr>
            <w:rStyle w:val="Hyperlink"/>
            <w:rFonts w:cstheme="minorHAnsi"/>
          </w:rPr>
          <w:t xml:space="preserve"> - Word, Web, and Design</w:t>
        </w:r>
      </w:hyperlink>
    </w:p>
    <w:p w:rsidR="00E023E0" w:rsidRDefault="00E023E0" w:rsidP="00964F82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:rsidR="00964F82" w:rsidRPr="00E73E03" w:rsidRDefault="00964F82" w:rsidP="00964F82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E73E03">
        <w:rPr>
          <w:rFonts w:asciiTheme="minorHAnsi" w:hAnsiTheme="minorHAnsi" w:cstheme="minorHAnsi"/>
          <w:sz w:val="22"/>
          <w:szCs w:val="22"/>
        </w:rPr>
        <w:t>Internship Requirement</w:t>
      </w:r>
    </w:p>
    <w:p w:rsidR="00964F82" w:rsidRPr="00E73E03" w:rsidRDefault="00103B2D" w:rsidP="00964F82">
      <w:pPr>
        <w:rPr>
          <w:rFonts w:cstheme="minorHAnsi"/>
        </w:rPr>
      </w:pPr>
      <w:r>
        <w:rPr>
          <w:rFonts w:cstheme="minorHAnsi"/>
        </w:rPr>
        <w:pict>
          <v:rect id="_x0000_i1032" style="width:0;height:1.5pt" o:hralign="center" o:hrstd="t" o:hr="t" fillcolor="#a0a0a0" stroked="f"/>
        </w:pict>
      </w:r>
    </w:p>
    <w:p w:rsidR="00964F82" w:rsidRPr="00E73E03" w:rsidRDefault="00964F82" w:rsidP="00964F8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73E03">
        <w:rPr>
          <w:rFonts w:asciiTheme="minorHAnsi" w:hAnsiTheme="minorHAnsi" w:cstheme="minorHAnsi"/>
          <w:sz w:val="22"/>
          <w:szCs w:val="22"/>
        </w:rPr>
        <w:t>Students must take a 2-credit or 4-credit Internship. They may choose one 4-credit Internship, two 2-credit Internships, or a 2-credit Internship combined with another English elective of 2 or 4 credits. Students must participate in disciplinary internship modules. </w:t>
      </w:r>
    </w:p>
    <w:p w:rsidR="00964F82" w:rsidRPr="00E73E03" w:rsidRDefault="00103B2D" w:rsidP="00964F82">
      <w:pPr>
        <w:numPr>
          <w:ilvl w:val="0"/>
          <w:numId w:val="5"/>
        </w:numPr>
        <w:spacing w:before="100" w:beforeAutospacing="1" w:after="100" w:afterAutospacing="1"/>
        <w:rPr>
          <w:rFonts w:cstheme="minorHAnsi"/>
        </w:rPr>
      </w:pPr>
      <w:hyperlink r:id="rId15" w:history="1">
        <w:proofErr w:type="spellStart"/>
        <w:r w:rsidR="00964F82" w:rsidRPr="00E73E03">
          <w:rPr>
            <w:rStyle w:val="Hyperlink"/>
            <w:rFonts w:cstheme="minorHAnsi"/>
          </w:rPr>
          <w:t>EN</w:t>
        </w:r>
        <w:proofErr w:type="spellEnd"/>
        <w:r w:rsidR="00964F82" w:rsidRPr="00E73E03">
          <w:rPr>
            <w:rStyle w:val="Hyperlink"/>
            <w:rFonts w:cstheme="minorHAnsi"/>
          </w:rPr>
          <w:t xml:space="preserve"> 470-474 - Internship in English</w:t>
        </w:r>
      </w:hyperlink>
    </w:p>
    <w:p w:rsidR="00964F82" w:rsidRPr="00E73E03" w:rsidRDefault="00964F82" w:rsidP="00964F82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:rsidR="00964F82" w:rsidRPr="00E73E03" w:rsidRDefault="00964F82" w:rsidP="00964F82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:rsidR="00964F82" w:rsidRPr="00E73E03" w:rsidRDefault="00964F82" w:rsidP="00964F82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E73E03">
        <w:rPr>
          <w:rFonts w:asciiTheme="minorHAnsi" w:hAnsiTheme="minorHAnsi" w:cstheme="minorHAnsi"/>
          <w:sz w:val="22"/>
          <w:szCs w:val="22"/>
        </w:rPr>
        <w:lastRenderedPageBreak/>
        <w:t>First Year Suggested Courses: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4F82" w:rsidRPr="00E73E03" w:rsidRDefault="00103B2D" w:rsidP="00964F82">
      <w:pPr>
        <w:rPr>
          <w:rFonts w:cstheme="minorHAnsi"/>
        </w:rPr>
      </w:pPr>
      <w:r>
        <w:rPr>
          <w:rFonts w:cstheme="minorHAnsi"/>
        </w:rPr>
        <w:pict>
          <v:rect id="_x0000_i1033" style="width:0;height:1.5pt" o:hralign="center" o:hrstd="t" o:hr="t" fillcolor="#a0a0a0" stroked="f"/>
        </w:pict>
      </w:r>
    </w:p>
    <w:p w:rsidR="00964F82" w:rsidRPr="00E73E03" w:rsidRDefault="00103B2D" w:rsidP="00964F82">
      <w:pPr>
        <w:numPr>
          <w:ilvl w:val="0"/>
          <w:numId w:val="6"/>
        </w:numPr>
        <w:spacing w:before="100" w:beforeAutospacing="1" w:after="100" w:afterAutospacing="1"/>
        <w:rPr>
          <w:rFonts w:cstheme="minorHAnsi"/>
        </w:rPr>
      </w:pPr>
      <w:hyperlink r:id="rId16" w:history="1">
        <w:r w:rsidR="00964F82" w:rsidRPr="00E73E03">
          <w:rPr>
            <w:rStyle w:val="Hyperlink"/>
            <w:rFonts w:cstheme="minorHAnsi"/>
          </w:rPr>
          <w:t>FYS 100 - First-Year Seminar</w:t>
        </w:r>
      </w:hyperlink>
    </w:p>
    <w:p w:rsidR="00964F82" w:rsidRPr="00E73E03" w:rsidRDefault="00103B2D" w:rsidP="00964F82">
      <w:pPr>
        <w:numPr>
          <w:ilvl w:val="0"/>
          <w:numId w:val="6"/>
        </w:numPr>
        <w:spacing w:before="100" w:beforeAutospacing="1" w:after="100" w:afterAutospacing="1"/>
        <w:rPr>
          <w:rFonts w:cstheme="minorHAnsi"/>
        </w:rPr>
      </w:pPr>
      <w:hyperlink r:id="rId17" w:history="1">
        <w:proofErr w:type="spellStart"/>
        <w:r w:rsidR="00964F82" w:rsidRPr="00E73E03">
          <w:rPr>
            <w:rStyle w:val="Hyperlink"/>
            <w:rFonts w:cstheme="minorHAnsi"/>
          </w:rPr>
          <w:t>EN</w:t>
        </w:r>
        <w:proofErr w:type="spellEnd"/>
        <w:r w:rsidR="00964F82" w:rsidRPr="00E73E03">
          <w:rPr>
            <w:rStyle w:val="Hyperlink"/>
            <w:rFonts w:cstheme="minorHAnsi"/>
          </w:rPr>
          <w:t xml:space="preserve"> 100 - </w:t>
        </w:r>
        <w:proofErr w:type="spellStart"/>
        <w:r w:rsidR="00964F82" w:rsidRPr="00E73E03">
          <w:rPr>
            <w:rStyle w:val="Hyperlink"/>
            <w:rFonts w:cstheme="minorHAnsi"/>
          </w:rPr>
          <w:t>PLE</w:t>
        </w:r>
        <w:proofErr w:type="spellEnd"/>
        <w:r w:rsidR="00964F82" w:rsidRPr="00E73E03">
          <w:rPr>
            <w:rStyle w:val="Hyperlink"/>
            <w:rFonts w:cstheme="minorHAnsi"/>
          </w:rPr>
          <w:t xml:space="preserve"> Writing and Language</w:t>
        </w:r>
      </w:hyperlink>
      <w:r w:rsidR="00964F82" w:rsidRPr="00E73E03">
        <w:rPr>
          <w:rFonts w:cstheme="minorHAnsi"/>
        </w:rPr>
        <w:t xml:space="preserve"> or</w:t>
      </w:r>
    </w:p>
    <w:p w:rsidR="00964F82" w:rsidRPr="00E73E03" w:rsidRDefault="00103B2D" w:rsidP="00964F82">
      <w:pPr>
        <w:numPr>
          <w:ilvl w:val="0"/>
          <w:numId w:val="6"/>
        </w:numPr>
        <w:spacing w:before="100" w:beforeAutospacing="1" w:after="100" w:afterAutospacing="1"/>
        <w:rPr>
          <w:rFonts w:cstheme="minorHAnsi"/>
        </w:rPr>
      </w:pPr>
      <w:hyperlink r:id="rId18" w:history="1">
        <w:proofErr w:type="spellStart"/>
        <w:r w:rsidR="00964F82" w:rsidRPr="00E73E03">
          <w:rPr>
            <w:rStyle w:val="Hyperlink"/>
            <w:rFonts w:cstheme="minorHAnsi"/>
          </w:rPr>
          <w:t>EN</w:t>
        </w:r>
        <w:proofErr w:type="spellEnd"/>
        <w:r w:rsidR="00964F82" w:rsidRPr="00E73E03">
          <w:rPr>
            <w:rStyle w:val="Hyperlink"/>
            <w:rFonts w:cstheme="minorHAnsi"/>
          </w:rPr>
          <w:t xml:space="preserve"> 150 - </w:t>
        </w:r>
        <w:proofErr w:type="spellStart"/>
        <w:r w:rsidR="00964F82" w:rsidRPr="00E73E03">
          <w:rPr>
            <w:rStyle w:val="Hyperlink"/>
            <w:rFonts w:cstheme="minorHAnsi"/>
          </w:rPr>
          <w:t>PLE</w:t>
        </w:r>
        <w:proofErr w:type="spellEnd"/>
        <w:r w:rsidR="00964F82" w:rsidRPr="00E73E03">
          <w:rPr>
            <w:rStyle w:val="Hyperlink"/>
            <w:rFonts w:cstheme="minorHAnsi"/>
          </w:rPr>
          <w:t xml:space="preserve"> Advanced Writing and Language</w:t>
        </w:r>
      </w:hyperlink>
    </w:p>
    <w:p w:rsidR="00964F82" w:rsidRPr="00E73E03" w:rsidRDefault="00103B2D" w:rsidP="00964F82">
      <w:pPr>
        <w:numPr>
          <w:ilvl w:val="0"/>
          <w:numId w:val="6"/>
        </w:numPr>
        <w:spacing w:before="100" w:beforeAutospacing="1" w:after="100" w:afterAutospacing="1"/>
        <w:rPr>
          <w:rFonts w:cstheme="minorHAnsi"/>
        </w:rPr>
      </w:pPr>
      <w:hyperlink r:id="rId19" w:history="1">
        <w:proofErr w:type="spellStart"/>
        <w:r w:rsidR="00964F82" w:rsidRPr="00E73E03">
          <w:rPr>
            <w:rStyle w:val="Hyperlink"/>
            <w:rFonts w:cstheme="minorHAnsi"/>
          </w:rPr>
          <w:t>EN</w:t>
        </w:r>
        <w:proofErr w:type="spellEnd"/>
        <w:r w:rsidR="00964F82" w:rsidRPr="00E73E03">
          <w:rPr>
            <w:rStyle w:val="Hyperlink"/>
            <w:rFonts w:cstheme="minorHAnsi"/>
          </w:rPr>
          <w:t xml:space="preserve"> 185 - Introduction to Professional Writing</w:t>
        </w:r>
      </w:hyperlink>
    </w:p>
    <w:p w:rsidR="00964F82" w:rsidRDefault="00964F82" w:rsidP="00964F82">
      <w:pPr>
        <w:numPr>
          <w:ilvl w:val="0"/>
          <w:numId w:val="6"/>
        </w:num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One 200-level British course</w:t>
      </w:r>
    </w:p>
    <w:p w:rsidR="00964F82" w:rsidRPr="00E73E03" w:rsidRDefault="00964F82" w:rsidP="00964F82">
      <w:pPr>
        <w:numPr>
          <w:ilvl w:val="0"/>
          <w:numId w:val="6"/>
        </w:num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One 200-level American course</w:t>
      </w:r>
    </w:p>
    <w:p w:rsidR="00964F82" w:rsidRPr="00E73E03" w:rsidRDefault="00964F82" w:rsidP="00964F82">
      <w:pPr>
        <w:numPr>
          <w:ilvl w:val="0"/>
          <w:numId w:val="6"/>
        </w:numPr>
        <w:spacing w:before="100" w:beforeAutospacing="1" w:after="100" w:afterAutospacing="1"/>
        <w:rPr>
          <w:rFonts w:cstheme="minorHAnsi"/>
        </w:rPr>
      </w:pPr>
      <w:r w:rsidRPr="00E73E03">
        <w:rPr>
          <w:rFonts w:cstheme="minorHAnsi"/>
        </w:rPr>
        <w:t>Power of Language: Other Core course (4 credits)</w:t>
      </w:r>
    </w:p>
    <w:p w:rsidR="00964F82" w:rsidRPr="00E73E03" w:rsidRDefault="00964F82" w:rsidP="00964F82">
      <w:pPr>
        <w:numPr>
          <w:ilvl w:val="0"/>
          <w:numId w:val="6"/>
        </w:numPr>
        <w:spacing w:before="100" w:beforeAutospacing="1" w:after="100" w:afterAutospacing="1"/>
        <w:rPr>
          <w:rFonts w:cstheme="minorHAnsi"/>
        </w:rPr>
      </w:pPr>
      <w:r w:rsidRPr="00E73E03">
        <w:rPr>
          <w:rFonts w:cstheme="minorHAnsi"/>
        </w:rPr>
        <w:t>Mathematics Core course (4 credits)</w:t>
      </w:r>
    </w:p>
    <w:p w:rsidR="00964F82" w:rsidRPr="00E73E03" w:rsidRDefault="00964F82" w:rsidP="00964F82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:rsidR="00964F82" w:rsidRPr="00E73E03" w:rsidRDefault="00964F82" w:rsidP="00964F82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E73E03">
        <w:rPr>
          <w:rFonts w:asciiTheme="minorHAnsi" w:hAnsiTheme="minorHAnsi" w:cstheme="minorHAnsi"/>
          <w:sz w:val="22"/>
          <w:szCs w:val="22"/>
        </w:rPr>
        <w:t>Note:</w:t>
      </w:r>
    </w:p>
    <w:p w:rsidR="00964F82" w:rsidRPr="00E73E03" w:rsidRDefault="00103B2D" w:rsidP="00964F82">
      <w:pPr>
        <w:rPr>
          <w:rFonts w:cstheme="minorHAnsi"/>
        </w:rPr>
      </w:pPr>
      <w:r>
        <w:rPr>
          <w:rFonts w:cstheme="minorHAnsi"/>
        </w:rPr>
        <w:pict>
          <v:rect id="_x0000_i1034" style="width:0;height:1.5pt" o:hralign="center" o:hrstd="t" o:hr="t" fillcolor="#a0a0a0" stroked="f"/>
        </w:pict>
      </w:r>
    </w:p>
    <w:p w:rsidR="00964F82" w:rsidRPr="00E73E03" w:rsidRDefault="00964F82" w:rsidP="00964F8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73E03">
        <w:rPr>
          <w:rFonts w:asciiTheme="minorHAnsi" w:hAnsiTheme="minorHAnsi" w:cstheme="minorHAnsi"/>
          <w:sz w:val="22"/>
          <w:szCs w:val="22"/>
        </w:rPr>
        <w:t xml:space="preserve">PW students take a minimum of </w:t>
      </w:r>
      <w:proofErr w:type="gramStart"/>
      <w:r w:rsidRPr="00E73E03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Pr="00E73E03">
        <w:rPr>
          <w:rFonts w:asciiTheme="minorHAnsi" w:hAnsiTheme="minorHAnsi" w:cstheme="minorHAnsi"/>
          <w:sz w:val="22"/>
          <w:szCs w:val="22"/>
        </w:rPr>
        <w:t xml:space="preserve"> 200-level American-themed literature course and a minimum of 1 200-level British-themed literature course (either a Focus course or a Survey course will fulfill this requirement).  </w:t>
      </w:r>
    </w:p>
    <w:p w:rsidR="00964F82" w:rsidRPr="00E73E03" w:rsidRDefault="00964F82" w:rsidP="00964F82">
      <w:pPr>
        <w:pStyle w:val="NormalWeb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100-level English literature courses </w:t>
      </w:r>
      <w:proofErr w:type="gramStart"/>
      <w:r>
        <w:rPr>
          <w:rFonts w:asciiTheme="minorHAnsi" w:hAnsiTheme="minorHAnsi" w:cstheme="minorHAnsi"/>
          <w:sz w:val="22"/>
          <w:szCs w:val="22"/>
        </w:rPr>
        <w:t>cannot be counted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toward the English PW major, although many </w:t>
      </w:r>
      <w:r w:rsidR="00E023E0">
        <w:rPr>
          <w:rFonts w:asciiTheme="minorHAnsi" w:hAnsiTheme="minorHAnsi" w:cstheme="minorHAnsi"/>
          <w:sz w:val="22"/>
          <w:szCs w:val="22"/>
        </w:rPr>
        <w:t xml:space="preserve">do satisfy Core requirements. </w:t>
      </w:r>
      <w:r w:rsidRPr="00E73E0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964F82" w:rsidRPr="00E73E03" w:rsidRDefault="00964F82" w:rsidP="00964F82">
      <w:pPr>
        <w:rPr>
          <w:rFonts w:cstheme="minorHAnsi"/>
        </w:rPr>
      </w:pPr>
    </w:p>
    <w:p w:rsidR="00964F82" w:rsidRPr="00E73E03" w:rsidRDefault="00964F82" w:rsidP="00964F82">
      <w:pPr>
        <w:ind w:left="166"/>
        <w:rPr>
          <w:rFonts w:cstheme="minorHAnsi"/>
        </w:rPr>
      </w:pPr>
    </w:p>
    <w:p w:rsidR="00964F82" w:rsidRDefault="00964F82"/>
    <w:sectPr w:rsidR="00964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821"/>
    <w:multiLevelType w:val="multilevel"/>
    <w:tmpl w:val="0CFC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E3002"/>
    <w:multiLevelType w:val="multilevel"/>
    <w:tmpl w:val="163A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814B1"/>
    <w:multiLevelType w:val="multilevel"/>
    <w:tmpl w:val="F70A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34EAD"/>
    <w:multiLevelType w:val="hybridMultilevel"/>
    <w:tmpl w:val="6CF8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46464"/>
    <w:multiLevelType w:val="multilevel"/>
    <w:tmpl w:val="3FD6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9476E4"/>
    <w:multiLevelType w:val="multilevel"/>
    <w:tmpl w:val="C2E0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9642AC"/>
    <w:multiLevelType w:val="multilevel"/>
    <w:tmpl w:val="E0F6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82"/>
    <w:rsid w:val="00103B2D"/>
    <w:rsid w:val="00841E1A"/>
    <w:rsid w:val="00964F82"/>
    <w:rsid w:val="00DA6EF7"/>
    <w:rsid w:val="00E023E0"/>
    <w:rsid w:val="00F3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A8C3"/>
  <w15:chartTrackingRefBased/>
  <w15:docId w15:val="{B14B4E17-B3D6-4EDD-94B4-2B7F5D13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3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64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64F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4F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64F8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64F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4F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6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23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etown.edu/preview_program.php?catoid=24&amp;poid=2760&amp;returnto=1231" TargetMode="External"/><Relationship Id="rId13" Type="http://schemas.openxmlformats.org/officeDocument/2006/relationships/hyperlink" Target="https://catalog.etown.edu/preview_program.php?catoid=24&amp;poid=2760&amp;returnto=1231" TargetMode="External"/><Relationship Id="rId18" Type="http://schemas.openxmlformats.org/officeDocument/2006/relationships/hyperlink" Target="https://catalog.etown.edu/preview_program.php?catoid=24&amp;poid=2760&amp;returnto=123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atalog.etown.edu/preview_program.php?catoid=24&amp;poid=2760&amp;returnto=1231" TargetMode="External"/><Relationship Id="rId12" Type="http://schemas.openxmlformats.org/officeDocument/2006/relationships/hyperlink" Target="https://catalog.etown.edu/preview_program.php?catoid=24&amp;poid=2760&amp;returnto=1231" TargetMode="External"/><Relationship Id="rId17" Type="http://schemas.openxmlformats.org/officeDocument/2006/relationships/hyperlink" Target="https://catalog.etown.edu/preview_program.php?catoid=24&amp;poid=2760&amp;returnto=12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talog.etown.edu/preview_program.php?catoid=24&amp;poid=2760&amp;returnto=123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atalog.etown.edu/preview_program.php?catoid=24&amp;poid=2760&amp;returnto=1231" TargetMode="External"/><Relationship Id="rId11" Type="http://schemas.openxmlformats.org/officeDocument/2006/relationships/hyperlink" Target="https://catalog.etown.edu/preview_program.php?catoid=24&amp;poid=2760&amp;returnto=1231" TargetMode="External"/><Relationship Id="rId5" Type="http://schemas.openxmlformats.org/officeDocument/2006/relationships/hyperlink" Target="https://catalog.etown.edu/preview_program.php?catoid=24&amp;poid=2760&amp;returnto=1231" TargetMode="External"/><Relationship Id="rId15" Type="http://schemas.openxmlformats.org/officeDocument/2006/relationships/hyperlink" Target="https://catalog.etown.edu/preview_program.php?catoid=24&amp;poid=2760&amp;returnto=1231" TargetMode="External"/><Relationship Id="rId10" Type="http://schemas.openxmlformats.org/officeDocument/2006/relationships/hyperlink" Target="https://catalog.etown.edu/preview_program.php?catoid=24&amp;poid=2760&amp;returnto=1231" TargetMode="External"/><Relationship Id="rId19" Type="http://schemas.openxmlformats.org/officeDocument/2006/relationships/hyperlink" Target="https://catalog.etown.edu/preview_program.php?catoid=24&amp;poid=2760&amp;returnto=1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etown.edu/preview_program.php?catoid=24&amp;poid=2760&amp;returnto=1231" TargetMode="External"/><Relationship Id="rId14" Type="http://schemas.openxmlformats.org/officeDocument/2006/relationships/hyperlink" Target="https://catalog.etown.edu/preview_program.php?catoid=24&amp;poid=2760&amp;returnto=1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Tara</dc:creator>
  <cp:keywords/>
  <dc:description/>
  <cp:lastModifiedBy>Moore, Tara</cp:lastModifiedBy>
  <cp:revision>4</cp:revision>
  <dcterms:created xsi:type="dcterms:W3CDTF">2021-01-23T18:03:00Z</dcterms:created>
  <dcterms:modified xsi:type="dcterms:W3CDTF">2021-03-15T16:32:00Z</dcterms:modified>
</cp:coreProperties>
</file>