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2A" w:rsidRPr="00ED666C" w:rsidRDefault="007F2AA8">
      <w:pPr>
        <w:rPr>
          <w:sz w:val="28"/>
          <w:szCs w:val="28"/>
        </w:rPr>
      </w:pPr>
      <w:r w:rsidRPr="00ED666C">
        <w:rPr>
          <w:sz w:val="28"/>
          <w:szCs w:val="28"/>
        </w:rPr>
        <w:t>Elizabethtown Coll</w:t>
      </w:r>
      <w:bookmarkStart w:id="0" w:name="_GoBack"/>
      <w:bookmarkEnd w:id="0"/>
      <w:r w:rsidRPr="00ED666C">
        <w:rPr>
          <w:sz w:val="28"/>
          <w:szCs w:val="28"/>
        </w:rPr>
        <w:t xml:space="preserve">ege supports the Department of Labor Fair Labor Standards Act as it applies to Internship Programs.  Please review the Department of Labor Fact Sheet #71 and refer to the “Test for unpaid interns”. </w:t>
      </w:r>
    </w:p>
    <w:sectPr w:rsidR="00E4402A" w:rsidRPr="00ED6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A8"/>
    <w:rsid w:val="007F2AA8"/>
    <w:rsid w:val="00E4402A"/>
    <w:rsid w:val="00E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Tina</dc:creator>
  <cp:lastModifiedBy>MacKenzie, Tina</cp:lastModifiedBy>
  <cp:revision>2</cp:revision>
  <dcterms:created xsi:type="dcterms:W3CDTF">2013-12-19T19:06:00Z</dcterms:created>
  <dcterms:modified xsi:type="dcterms:W3CDTF">2013-12-19T19:09:00Z</dcterms:modified>
</cp:coreProperties>
</file>