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6AC" w:rsidRDefault="00DC2A7C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-632423</wp:posOffset>
            </wp:positionH>
            <wp:positionV relativeFrom="paragraph">
              <wp:posOffset>-793675</wp:posOffset>
            </wp:positionV>
            <wp:extent cx="7274859" cy="9847255"/>
            <wp:effectExtent l="0" t="0" r="254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4859" cy="984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70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A7C"/>
    <w:rsid w:val="000706AC"/>
    <w:rsid w:val="00DC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F3160D-237E-4D2B-A10F-362047C3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Elizabethtown College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Longsderff, Tamera</dc:creator>
  <cp:keywords/>
  <dc:description/>
  <cp:lastModifiedBy>Longsderff, Tamera</cp:lastModifiedBy>
  <cp:revision>1</cp:revision>
  <dcterms:created xsi:type="dcterms:W3CDTF">2019-07-15T17:45:00Z</dcterms:created>
  <dcterms:modified xsi:type="dcterms:W3CDTF">2019-07-15T17:48:00Z</dcterms:modified>
</cp:coreProperties>
</file>