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BE1" w:rsidRPr="00CC2BE1" w:rsidRDefault="00CC2BE1" w:rsidP="00CC2BE1">
      <w:pPr>
        <w:spacing w:after="0" w:line="240" w:lineRule="auto"/>
        <w:rPr>
          <w:rFonts w:ascii="Baskerville Old Face" w:eastAsia="MS Mincho" w:hAnsi="Baskerville Old Face" w:cs="Times New Roman"/>
          <w:b/>
          <w:bCs/>
          <w:sz w:val="28"/>
          <w:szCs w:val="24"/>
        </w:rPr>
      </w:pPr>
      <w:bookmarkStart w:id="0" w:name="_GoBack"/>
      <w:bookmarkEnd w:id="0"/>
      <w:r w:rsidRPr="00CC2BE1">
        <w:rPr>
          <w:rFonts w:ascii="Baskerville Old Face" w:eastAsia="MS Mincho" w:hAnsi="Baskerville Old Face" w:cs="Times New Roman"/>
          <w:b/>
          <w:bCs/>
          <w:noProof/>
          <w:sz w:val="28"/>
          <w:szCs w:val="24"/>
        </w:rPr>
        <w:drawing>
          <wp:inline distT="0" distB="0" distL="0" distR="0" wp14:anchorId="510E5076" wp14:editId="2D31A67F">
            <wp:extent cx="638810" cy="812800"/>
            <wp:effectExtent l="0" t="0" r="0" b="0"/>
            <wp:docPr id="1" name="Picture 1" desc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810" cy="812800"/>
                    </a:xfrm>
                    <a:prstGeom prst="rect">
                      <a:avLst/>
                    </a:prstGeom>
                    <a:noFill/>
                    <a:ln>
                      <a:noFill/>
                    </a:ln>
                  </pic:spPr>
                </pic:pic>
              </a:graphicData>
            </a:graphic>
          </wp:inline>
        </w:drawing>
      </w:r>
      <w:r w:rsidRPr="00CC2BE1">
        <w:rPr>
          <w:rFonts w:ascii="Baskerville Old Face" w:eastAsia="MS Mincho" w:hAnsi="Baskerville Old Face" w:cs="Times New Roman"/>
          <w:b/>
          <w:bCs/>
          <w:sz w:val="28"/>
          <w:szCs w:val="24"/>
        </w:rPr>
        <w:t xml:space="preserve">                                                                         </w:t>
      </w:r>
      <w:r w:rsidRPr="00CC2BE1">
        <w:rPr>
          <w:rFonts w:ascii="Cooper Black" w:eastAsia="MS Mincho" w:hAnsi="Cooper Black" w:cs="Times New Roman"/>
          <w:b/>
          <w:bCs/>
          <w:sz w:val="28"/>
          <w:szCs w:val="24"/>
        </w:rPr>
        <w:t>STUDENT JOB OPPORTUNITY</w:t>
      </w:r>
    </w:p>
    <w:p w:rsidR="00CC2BE1" w:rsidRPr="00CC2BE1" w:rsidRDefault="00CC2BE1" w:rsidP="00CC2BE1">
      <w:pPr>
        <w:spacing w:after="0" w:line="240" w:lineRule="auto"/>
        <w:jc w:val="center"/>
        <w:rPr>
          <w:rFonts w:ascii="Baskerville Old Face" w:eastAsia="MS Mincho" w:hAnsi="Baskerville Old Face" w:cs="Times New Roman"/>
          <w:b/>
          <w:bCs/>
          <w:sz w:val="28"/>
          <w:szCs w:val="24"/>
          <w:u w:val="single"/>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30"/>
      </w:tblGrid>
      <w:tr w:rsidR="00CC2BE1" w:rsidRPr="00CC2BE1" w:rsidTr="00867450">
        <w:tc>
          <w:tcPr>
            <w:tcW w:w="5000" w:type="pct"/>
          </w:tcPr>
          <w:p w:rsidR="00CC2BE1" w:rsidRPr="00CC2BE1" w:rsidRDefault="00CC2BE1" w:rsidP="00CC2BE1">
            <w:pPr>
              <w:spacing w:after="0" w:line="240" w:lineRule="auto"/>
              <w:jc w:val="center"/>
              <w:rPr>
                <w:rFonts w:ascii="Cambria" w:eastAsia="MS Mincho" w:hAnsi="Cambria" w:cs="Arial"/>
                <w:sz w:val="24"/>
                <w:szCs w:val="24"/>
              </w:rPr>
            </w:pPr>
          </w:p>
        </w:tc>
      </w:tr>
      <w:tr w:rsidR="00CC2BE1" w:rsidRPr="00CC2BE1" w:rsidTr="00867450">
        <w:tc>
          <w:tcPr>
            <w:tcW w:w="5000" w:type="pct"/>
          </w:tcPr>
          <w:p w:rsidR="00CC2BE1" w:rsidRPr="00CC2BE1" w:rsidRDefault="00CC2BE1" w:rsidP="00CC2BE1">
            <w:pPr>
              <w:spacing w:after="0" w:line="240" w:lineRule="auto"/>
              <w:rPr>
                <w:rFonts w:ascii="Cambria" w:eastAsia="MS Mincho" w:hAnsi="Cambria" w:cs="Arial"/>
                <w:b/>
                <w:sz w:val="24"/>
                <w:szCs w:val="24"/>
              </w:rPr>
            </w:pPr>
            <w:r w:rsidRPr="00CC2BE1">
              <w:rPr>
                <w:rFonts w:ascii="Cambria" w:eastAsia="MS Mincho" w:hAnsi="Cambria" w:cs="Arial"/>
                <w:b/>
                <w:sz w:val="24"/>
                <w:szCs w:val="24"/>
                <w:highlight w:val="lightGray"/>
              </w:rPr>
              <w:t>JOB TITLE:</w:t>
            </w:r>
            <w:r w:rsidRPr="00CC2BE1">
              <w:rPr>
                <w:rFonts w:ascii="Cambria" w:eastAsia="MS Mincho" w:hAnsi="Cambria" w:cs="Arial"/>
                <w:b/>
                <w:sz w:val="24"/>
                <w:szCs w:val="24"/>
              </w:rPr>
              <w:t xml:space="preserve">   </w:t>
            </w:r>
            <w:r w:rsidRPr="00CC2BE1">
              <w:rPr>
                <w:rFonts w:ascii="Cambria" w:eastAsia="MS Mincho" w:hAnsi="Cambria" w:cs="Arial"/>
                <w:b/>
                <w:i/>
                <w:color w:val="0070C0"/>
                <w:sz w:val="32"/>
                <w:szCs w:val="32"/>
              </w:rPr>
              <w:t>Tempest Theatre Student Box Office Assistant</w:t>
            </w:r>
          </w:p>
          <w:p w:rsidR="00CC2BE1" w:rsidRPr="00CC2BE1" w:rsidRDefault="00CC2BE1" w:rsidP="00CC2BE1">
            <w:pPr>
              <w:spacing w:after="0" w:line="240" w:lineRule="auto"/>
              <w:rPr>
                <w:rFonts w:ascii="Cambria" w:eastAsia="MS Mincho" w:hAnsi="Cambria" w:cs="Arial"/>
                <w:sz w:val="24"/>
                <w:szCs w:val="24"/>
              </w:rPr>
            </w:pPr>
          </w:p>
        </w:tc>
      </w:tr>
      <w:tr w:rsidR="00CC2BE1" w:rsidRPr="00CC2BE1" w:rsidTr="00867450">
        <w:tc>
          <w:tcPr>
            <w:tcW w:w="5000" w:type="pct"/>
          </w:tcPr>
          <w:p w:rsidR="00CC2BE1" w:rsidRPr="00CC2BE1" w:rsidRDefault="00CC2BE1" w:rsidP="00CC2BE1">
            <w:pPr>
              <w:spacing w:after="0" w:line="240" w:lineRule="auto"/>
              <w:rPr>
                <w:rFonts w:ascii="Cambria" w:eastAsia="MS Mincho" w:hAnsi="Cambria" w:cs="Arial"/>
                <w:b/>
                <w:sz w:val="24"/>
                <w:szCs w:val="24"/>
              </w:rPr>
            </w:pPr>
            <w:r w:rsidRPr="00CC2BE1">
              <w:rPr>
                <w:rFonts w:ascii="Cambria" w:eastAsia="MS Mincho" w:hAnsi="Cambria" w:cs="Arial"/>
                <w:b/>
                <w:sz w:val="24"/>
                <w:szCs w:val="24"/>
                <w:highlight w:val="lightGray"/>
              </w:rPr>
              <w:t>DEPARTMENT:</w:t>
            </w:r>
            <w:r w:rsidRPr="00CC2BE1">
              <w:rPr>
                <w:rFonts w:ascii="Cambria" w:eastAsia="MS Mincho" w:hAnsi="Cambria" w:cs="Arial"/>
                <w:b/>
                <w:sz w:val="24"/>
                <w:szCs w:val="24"/>
              </w:rPr>
              <w:t xml:space="preserve">  </w:t>
            </w:r>
            <w:r w:rsidRPr="00CC2BE1">
              <w:rPr>
                <w:rFonts w:ascii="Cambria" w:eastAsia="MS Mincho" w:hAnsi="Cambria" w:cs="Arial"/>
                <w:sz w:val="24"/>
                <w:szCs w:val="24"/>
              </w:rPr>
              <w:t>FAPA/Theatre and Dance Division</w:t>
            </w:r>
          </w:p>
          <w:p w:rsidR="00CC2BE1" w:rsidRPr="00CC2BE1" w:rsidRDefault="00CC2BE1" w:rsidP="00CC2BE1">
            <w:pPr>
              <w:spacing w:after="0" w:line="240" w:lineRule="auto"/>
              <w:rPr>
                <w:rFonts w:ascii="Cambria" w:eastAsia="MS Mincho" w:hAnsi="Cambria" w:cs="Arial"/>
                <w:sz w:val="24"/>
                <w:szCs w:val="24"/>
              </w:rPr>
            </w:pPr>
          </w:p>
        </w:tc>
      </w:tr>
      <w:tr w:rsidR="00CC2BE1" w:rsidRPr="00CC2BE1" w:rsidTr="00867450">
        <w:tc>
          <w:tcPr>
            <w:tcW w:w="5000" w:type="pct"/>
          </w:tcPr>
          <w:p w:rsidR="00CC2BE1" w:rsidRPr="00CC2BE1" w:rsidRDefault="00CC2BE1" w:rsidP="00CC2BE1">
            <w:pPr>
              <w:spacing w:after="0" w:line="240" w:lineRule="auto"/>
              <w:rPr>
                <w:rFonts w:ascii="Cambria" w:eastAsia="MS Mincho" w:hAnsi="Cambria" w:cs="Arial"/>
                <w:sz w:val="24"/>
                <w:szCs w:val="24"/>
              </w:rPr>
            </w:pPr>
            <w:r w:rsidRPr="00CC2BE1">
              <w:rPr>
                <w:rFonts w:ascii="Cambria" w:eastAsia="MS Mincho" w:hAnsi="Cambria" w:cs="Arial"/>
                <w:b/>
                <w:sz w:val="24"/>
                <w:szCs w:val="24"/>
                <w:highlight w:val="lightGray"/>
              </w:rPr>
              <w:t>CONTACT PERSON/EMAIL/PHONE #:</w:t>
            </w:r>
            <w:r w:rsidRPr="00CC2BE1">
              <w:rPr>
                <w:rFonts w:ascii="Cambria" w:eastAsia="MS Mincho" w:hAnsi="Cambria" w:cs="Arial"/>
                <w:b/>
                <w:sz w:val="24"/>
                <w:szCs w:val="24"/>
              </w:rPr>
              <w:t xml:space="preserve">  </w:t>
            </w:r>
            <w:r w:rsidRPr="00CC2BE1">
              <w:rPr>
                <w:rFonts w:ascii="Cambria" w:eastAsia="MS Mincho" w:hAnsi="Cambria" w:cs="Arial"/>
                <w:sz w:val="24"/>
                <w:szCs w:val="24"/>
              </w:rPr>
              <w:t>David Callahan – Box Office Manager/ boxoffice@etown.edu</w:t>
            </w:r>
          </w:p>
          <w:p w:rsidR="00CC2BE1" w:rsidRPr="00CC2BE1" w:rsidRDefault="00CC2BE1" w:rsidP="00CC2BE1">
            <w:pPr>
              <w:spacing w:after="0" w:line="240" w:lineRule="auto"/>
              <w:rPr>
                <w:rFonts w:ascii="Cambria" w:eastAsia="MS Mincho" w:hAnsi="Cambria" w:cs="Arial"/>
                <w:b/>
                <w:sz w:val="24"/>
                <w:szCs w:val="24"/>
              </w:rPr>
            </w:pPr>
          </w:p>
          <w:p w:rsidR="00CC2BE1" w:rsidRPr="00CC2BE1" w:rsidRDefault="00CC2BE1" w:rsidP="00CC2BE1">
            <w:pPr>
              <w:spacing w:after="0" w:line="240" w:lineRule="auto"/>
              <w:rPr>
                <w:rFonts w:ascii="Cambria" w:eastAsia="MS Mincho" w:hAnsi="Cambria" w:cs="Arial"/>
                <w:sz w:val="24"/>
                <w:szCs w:val="24"/>
              </w:rPr>
            </w:pPr>
            <w:r w:rsidRPr="00CC2BE1">
              <w:rPr>
                <w:rFonts w:ascii="Cambria" w:eastAsia="MS Mincho" w:hAnsi="Cambria" w:cs="Arial"/>
                <w:b/>
                <w:sz w:val="24"/>
                <w:szCs w:val="24"/>
                <w:highlight w:val="lightGray"/>
              </w:rPr>
              <w:t>TO APPLY:</w:t>
            </w:r>
            <w:r w:rsidRPr="00CC2BE1">
              <w:rPr>
                <w:rFonts w:ascii="Cambria" w:eastAsia="MS Mincho" w:hAnsi="Cambria" w:cs="Arial"/>
                <w:b/>
                <w:sz w:val="24"/>
                <w:szCs w:val="24"/>
              </w:rPr>
              <w:t xml:space="preserve">   </w:t>
            </w:r>
            <w:hyperlink r:id="rId6" w:history="1">
              <w:r w:rsidRPr="00CC2BE1">
                <w:rPr>
                  <w:rFonts w:ascii="Cambria" w:eastAsia="MS Mincho" w:hAnsi="Cambria" w:cs="Arial"/>
                  <w:color w:val="0000FF"/>
                  <w:sz w:val="24"/>
                  <w:szCs w:val="24"/>
                  <w:u w:val="single"/>
                </w:rPr>
                <w:t>boxoffice@etown.edu</w:t>
              </w:r>
            </w:hyperlink>
            <w:r w:rsidRPr="00CC2BE1">
              <w:rPr>
                <w:rFonts w:ascii="Cambria" w:eastAsia="MS Mincho" w:hAnsi="Cambria" w:cs="Arial"/>
                <w:sz w:val="24"/>
                <w:szCs w:val="24"/>
              </w:rPr>
              <w:t xml:space="preserve"> – email copy of your resume and your weekly availability and a representative of the box office will contact you.</w:t>
            </w:r>
          </w:p>
          <w:p w:rsidR="00CC2BE1" w:rsidRPr="00CC2BE1" w:rsidRDefault="00CC2BE1" w:rsidP="00CC2BE1">
            <w:pPr>
              <w:spacing w:after="0" w:line="240" w:lineRule="auto"/>
              <w:rPr>
                <w:rFonts w:ascii="Cambria" w:eastAsia="MS Mincho" w:hAnsi="Cambria" w:cs="Arial"/>
                <w:sz w:val="24"/>
                <w:szCs w:val="24"/>
              </w:rPr>
            </w:pPr>
          </w:p>
        </w:tc>
      </w:tr>
      <w:tr w:rsidR="00CC2BE1" w:rsidRPr="00CC2BE1" w:rsidTr="00867450">
        <w:tc>
          <w:tcPr>
            <w:tcW w:w="5000" w:type="pct"/>
          </w:tcPr>
          <w:p w:rsidR="00CC2BE1" w:rsidRPr="00CC2BE1" w:rsidRDefault="00CC2BE1" w:rsidP="00CC2BE1">
            <w:pPr>
              <w:spacing w:after="0" w:line="240" w:lineRule="auto"/>
              <w:rPr>
                <w:rFonts w:ascii="Cambria" w:eastAsia="MS Mincho" w:hAnsi="Cambria" w:cs="Arial"/>
                <w:sz w:val="24"/>
                <w:szCs w:val="24"/>
              </w:rPr>
            </w:pPr>
            <w:r w:rsidRPr="00CC2BE1">
              <w:rPr>
                <w:rFonts w:ascii="Cambria" w:eastAsia="MS Mincho" w:hAnsi="Cambria" w:cs="Arial"/>
                <w:b/>
                <w:sz w:val="24"/>
                <w:szCs w:val="24"/>
                <w:highlight w:val="lightGray"/>
              </w:rPr>
              <w:t>STUDENT JOB DESCRIPTION:</w:t>
            </w:r>
            <w:r w:rsidRPr="00CC2BE1">
              <w:rPr>
                <w:rFonts w:ascii="Cambria" w:eastAsia="MS Mincho" w:hAnsi="Cambria" w:cs="Arial"/>
                <w:b/>
                <w:sz w:val="24"/>
                <w:szCs w:val="24"/>
              </w:rPr>
              <w:t xml:space="preserve">  </w:t>
            </w:r>
            <w:r w:rsidRPr="00CC2BE1">
              <w:rPr>
                <w:rFonts w:ascii="Cambria" w:eastAsia="MS Mincho" w:hAnsi="Cambria" w:cs="Arial"/>
                <w:sz w:val="24"/>
                <w:szCs w:val="24"/>
              </w:rPr>
              <w:t>A Tempest Theatre student box office assistant will be expected to carry out various office management jobs in preparation for and execution of student theatre productions. Office management jobs include answering emails and phone calls and engaging in face to face contact with people interested in Elizabethtown College Theatre productions. You will need to be comfortable handling monetary responsibilities as well as organizing and imputing data into Excel.</w:t>
            </w:r>
          </w:p>
          <w:p w:rsidR="00CC2BE1" w:rsidRPr="00CC2BE1" w:rsidRDefault="00CC2BE1" w:rsidP="00CC2BE1">
            <w:pPr>
              <w:spacing w:after="0" w:line="240" w:lineRule="auto"/>
              <w:rPr>
                <w:rFonts w:ascii="Cambria" w:eastAsia="MS Mincho" w:hAnsi="Cambria" w:cs="Arial"/>
                <w:sz w:val="24"/>
                <w:szCs w:val="24"/>
              </w:rPr>
            </w:pPr>
          </w:p>
          <w:p w:rsidR="00CC2BE1" w:rsidRPr="00CC2BE1" w:rsidRDefault="00CC2BE1" w:rsidP="00CC2BE1">
            <w:pPr>
              <w:spacing w:after="0" w:line="240" w:lineRule="auto"/>
              <w:rPr>
                <w:rFonts w:ascii="Cambria" w:eastAsia="MS Mincho" w:hAnsi="Cambria" w:cs="Arial"/>
                <w:sz w:val="24"/>
                <w:szCs w:val="24"/>
              </w:rPr>
            </w:pPr>
            <w:r w:rsidRPr="00CC2BE1">
              <w:rPr>
                <w:rFonts w:ascii="Cambria" w:eastAsia="MS Mincho" w:hAnsi="Cambria" w:cs="Arial"/>
                <w:b/>
                <w:sz w:val="24"/>
                <w:szCs w:val="24"/>
                <w:highlight w:val="lightGray"/>
                <w:u w:val="single"/>
              </w:rPr>
              <w:t>QUALIFICATIONS:</w:t>
            </w:r>
            <w:r w:rsidRPr="00CC2BE1">
              <w:rPr>
                <w:rFonts w:ascii="Cambria" w:eastAsia="MS Mincho" w:hAnsi="Cambria" w:cs="Arial"/>
                <w:sz w:val="24"/>
                <w:szCs w:val="24"/>
              </w:rPr>
              <w:t xml:space="preserve"> </w:t>
            </w:r>
          </w:p>
          <w:p w:rsidR="00CC2BE1" w:rsidRPr="00CC2BE1" w:rsidRDefault="00CC2BE1" w:rsidP="00CC2BE1">
            <w:pPr>
              <w:numPr>
                <w:ilvl w:val="0"/>
                <w:numId w:val="1"/>
              </w:numPr>
              <w:spacing w:after="0" w:line="240" w:lineRule="auto"/>
              <w:rPr>
                <w:rFonts w:ascii="Cambria" w:eastAsia="MS Mincho" w:hAnsi="Cambria" w:cs="Arial"/>
                <w:sz w:val="20"/>
                <w:szCs w:val="20"/>
              </w:rPr>
            </w:pPr>
            <w:r w:rsidRPr="00CC2BE1">
              <w:rPr>
                <w:rFonts w:ascii="Cambria" w:eastAsia="MS Mincho" w:hAnsi="Cambria" w:cs="Arial"/>
                <w:sz w:val="20"/>
                <w:szCs w:val="20"/>
              </w:rPr>
              <w:t>Ability to work weekends.</w:t>
            </w:r>
          </w:p>
          <w:p w:rsidR="00CC2BE1" w:rsidRPr="00CC2BE1" w:rsidRDefault="00CC2BE1" w:rsidP="00CC2BE1">
            <w:pPr>
              <w:numPr>
                <w:ilvl w:val="0"/>
                <w:numId w:val="1"/>
              </w:numPr>
              <w:spacing w:after="0" w:line="240" w:lineRule="auto"/>
              <w:rPr>
                <w:rFonts w:ascii="Cambria" w:eastAsia="MS Mincho" w:hAnsi="Cambria" w:cs="Arial"/>
                <w:sz w:val="20"/>
                <w:szCs w:val="20"/>
              </w:rPr>
            </w:pPr>
            <w:r w:rsidRPr="00CC2BE1">
              <w:rPr>
                <w:rFonts w:ascii="Cambria" w:eastAsia="MS Mincho" w:hAnsi="Cambria" w:cs="Arial"/>
                <w:sz w:val="20"/>
                <w:szCs w:val="20"/>
              </w:rPr>
              <w:t>Strong organizational skills and attention to detail.</w:t>
            </w:r>
          </w:p>
          <w:p w:rsidR="00CC2BE1" w:rsidRPr="00CC2BE1" w:rsidRDefault="00CC2BE1" w:rsidP="00CC2BE1">
            <w:pPr>
              <w:numPr>
                <w:ilvl w:val="0"/>
                <w:numId w:val="1"/>
              </w:numPr>
              <w:spacing w:after="0" w:line="240" w:lineRule="auto"/>
              <w:rPr>
                <w:rFonts w:ascii="Cambria" w:eastAsia="MS Mincho" w:hAnsi="Cambria" w:cs="Arial"/>
                <w:sz w:val="20"/>
                <w:szCs w:val="20"/>
              </w:rPr>
            </w:pPr>
            <w:r w:rsidRPr="00CC2BE1">
              <w:rPr>
                <w:rFonts w:ascii="Cambria" w:eastAsia="MS Mincho" w:hAnsi="Cambria" w:cs="Arial"/>
                <w:sz w:val="20"/>
                <w:szCs w:val="20"/>
              </w:rPr>
              <w:t>Good interpersonal skills</w:t>
            </w:r>
          </w:p>
          <w:p w:rsidR="00CC2BE1" w:rsidRPr="00CC2BE1" w:rsidRDefault="00CC2BE1" w:rsidP="00CC2BE1">
            <w:pPr>
              <w:numPr>
                <w:ilvl w:val="0"/>
                <w:numId w:val="1"/>
              </w:numPr>
              <w:spacing w:after="0" w:line="240" w:lineRule="auto"/>
              <w:rPr>
                <w:rFonts w:ascii="Cambria" w:eastAsia="MS Mincho" w:hAnsi="Cambria" w:cs="Arial"/>
                <w:sz w:val="20"/>
                <w:szCs w:val="20"/>
              </w:rPr>
            </w:pPr>
            <w:r w:rsidRPr="00CC2BE1">
              <w:rPr>
                <w:rFonts w:ascii="Cambria" w:eastAsia="MS Mincho" w:hAnsi="Cambria" w:cs="Arial"/>
                <w:sz w:val="20"/>
                <w:szCs w:val="20"/>
              </w:rPr>
              <w:t>Exceptional customer service skills.</w:t>
            </w:r>
          </w:p>
          <w:p w:rsidR="00CC2BE1" w:rsidRPr="00CC2BE1" w:rsidRDefault="00CC2BE1" w:rsidP="00CC2BE1">
            <w:pPr>
              <w:numPr>
                <w:ilvl w:val="0"/>
                <w:numId w:val="1"/>
              </w:numPr>
              <w:spacing w:after="0" w:line="240" w:lineRule="auto"/>
              <w:rPr>
                <w:rFonts w:ascii="Cambria" w:eastAsia="MS Mincho" w:hAnsi="Cambria" w:cs="Arial"/>
                <w:sz w:val="20"/>
                <w:szCs w:val="20"/>
              </w:rPr>
            </w:pPr>
            <w:r w:rsidRPr="00CC2BE1">
              <w:rPr>
                <w:rFonts w:ascii="Cambria" w:eastAsia="MS Mincho" w:hAnsi="Cambria" w:cs="Arial"/>
                <w:sz w:val="20"/>
                <w:szCs w:val="20"/>
              </w:rPr>
              <w:t>Excellent oral communication skills.</w:t>
            </w:r>
          </w:p>
          <w:p w:rsidR="00CC2BE1" w:rsidRPr="00CC2BE1" w:rsidRDefault="00CC2BE1" w:rsidP="00CC2BE1">
            <w:pPr>
              <w:numPr>
                <w:ilvl w:val="0"/>
                <w:numId w:val="1"/>
              </w:numPr>
              <w:spacing w:after="0" w:line="240" w:lineRule="auto"/>
              <w:rPr>
                <w:rFonts w:ascii="Cambria" w:eastAsia="MS Mincho" w:hAnsi="Cambria" w:cs="Arial"/>
                <w:sz w:val="20"/>
                <w:szCs w:val="20"/>
              </w:rPr>
            </w:pPr>
            <w:r w:rsidRPr="00CC2BE1">
              <w:rPr>
                <w:rFonts w:ascii="Cambria" w:eastAsia="MS Mincho" w:hAnsi="Cambria" w:cs="Arial"/>
                <w:sz w:val="20"/>
                <w:szCs w:val="20"/>
              </w:rPr>
              <w:t>Proficient with Microsoft Excel</w:t>
            </w:r>
          </w:p>
          <w:p w:rsidR="00CC2BE1" w:rsidRPr="00CC2BE1" w:rsidRDefault="00CC2BE1" w:rsidP="00CC2BE1">
            <w:pPr>
              <w:spacing w:after="0" w:line="240" w:lineRule="auto"/>
              <w:ind w:left="360"/>
              <w:rPr>
                <w:rFonts w:ascii="Cambria" w:eastAsia="MS Mincho" w:hAnsi="Cambria" w:cs="Arial"/>
                <w:sz w:val="20"/>
                <w:szCs w:val="20"/>
              </w:rPr>
            </w:pPr>
          </w:p>
          <w:p w:rsidR="00CC2BE1" w:rsidRPr="00CC2BE1" w:rsidRDefault="00CC2BE1" w:rsidP="00CC2BE1">
            <w:pPr>
              <w:spacing w:after="0" w:line="240" w:lineRule="auto"/>
              <w:rPr>
                <w:rFonts w:ascii="Cambria" w:eastAsia="MS Mincho" w:hAnsi="Cambria" w:cs="Arial"/>
                <w:b/>
                <w:sz w:val="20"/>
                <w:szCs w:val="20"/>
                <w:u w:val="single"/>
              </w:rPr>
            </w:pPr>
            <w:r w:rsidRPr="00CC2BE1">
              <w:rPr>
                <w:rFonts w:ascii="Cambria" w:eastAsia="MS Mincho" w:hAnsi="Cambria" w:cs="Arial"/>
                <w:b/>
                <w:sz w:val="20"/>
                <w:szCs w:val="20"/>
                <w:highlight w:val="lightGray"/>
                <w:u w:val="single"/>
              </w:rPr>
              <w:t>PHYSICAL DEMANDS</w:t>
            </w:r>
          </w:p>
          <w:p w:rsidR="00CC2BE1" w:rsidRPr="00CC2BE1" w:rsidRDefault="00CC2BE1" w:rsidP="00CC2BE1">
            <w:pPr>
              <w:numPr>
                <w:ilvl w:val="0"/>
                <w:numId w:val="2"/>
              </w:numPr>
              <w:spacing w:after="0" w:line="240" w:lineRule="auto"/>
              <w:rPr>
                <w:rFonts w:ascii="Cambria" w:eastAsia="MS Mincho" w:hAnsi="Cambria" w:cs="Arial"/>
                <w:sz w:val="20"/>
                <w:szCs w:val="20"/>
              </w:rPr>
            </w:pPr>
            <w:r w:rsidRPr="00CC2BE1">
              <w:rPr>
                <w:rFonts w:ascii="Cambria" w:eastAsia="MS Mincho" w:hAnsi="Cambria" w:cs="Arial"/>
                <w:sz w:val="20"/>
                <w:szCs w:val="20"/>
              </w:rPr>
              <w:t>Occasionally required to lift and carry boxes/office supplies.</w:t>
            </w:r>
          </w:p>
          <w:p w:rsidR="00CC2BE1" w:rsidRPr="00CC2BE1" w:rsidRDefault="00CC2BE1" w:rsidP="00CC2BE1">
            <w:pPr>
              <w:spacing w:after="0" w:line="240" w:lineRule="auto"/>
              <w:ind w:left="360"/>
              <w:rPr>
                <w:rFonts w:ascii="Cambria" w:eastAsia="MS Mincho" w:hAnsi="Cambria" w:cs="Arial"/>
                <w:sz w:val="20"/>
                <w:szCs w:val="20"/>
              </w:rPr>
            </w:pPr>
          </w:p>
        </w:tc>
      </w:tr>
      <w:tr w:rsidR="00CC2BE1" w:rsidRPr="00CC2BE1" w:rsidTr="00867450">
        <w:tc>
          <w:tcPr>
            <w:tcW w:w="5000" w:type="pct"/>
          </w:tcPr>
          <w:p w:rsidR="00CC2BE1" w:rsidRPr="00CC2BE1" w:rsidRDefault="00CC2BE1" w:rsidP="00CC2BE1">
            <w:pPr>
              <w:spacing w:after="0" w:line="240" w:lineRule="auto"/>
              <w:rPr>
                <w:rFonts w:ascii="Cambria" w:eastAsia="MS Mincho" w:hAnsi="Cambria" w:cs="Arial"/>
                <w:sz w:val="24"/>
                <w:szCs w:val="24"/>
              </w:rPr>
            </w:pPr>
            <w:r w:rsidRPr="00CC2BE1">
              <w:rPr>
                <w:rFonts w:ascii="Cambria" w:eastAsia="MS Mincho" w:hAnsi="Cambria" w:cs="Arial"/>
                <w:b/>
                <w:sz w:val="24"/>
                <w:szCs w:val="24"/>
                <w:highlight w:val="lightGray"/>
              </w:rPr>
              <w:t>HOURS and/or HOURS PER WEEK REQUIRED:</w:t>
            </w:r>
            <w:r w:rsidRPr="00CC2BE1">
              <w:rPr>
                <w:rFonts w:ascii="Cambria" w:eastAsia="MS Mincho" w:hAnsi="Cambria" w:cs="Arial"/>
                <w:b/>
                <w:sz w:val="24"/>
                <w:szCs w:val="24"/>
              </w:rPr>
              <w:t xml:space="preserve"> </w:t>
            </w:r>
            <w:r w:rsidRPr="00CC2BE1">
              <w:rPr>
                <w:rFonts w:ascii="Cambria" w:eastAsia="MS Mincho" w:hAnsi="Cambria" w:cs="Arial"/>
                <w:sz w:val="24"/>
                <w:szCs w:val="24"/>
              </w:rPr>
              <w:t>Weekday afternoons, including Friday/Saturday nights and Sunday afternoons (all during production seasons)</w:t>
            </w:r>
          </w:p>
          <w:p w:rsidR="00CC2BE1" w:rsidRPr="00CC2BE1" w:rsidRDefault="00CC2BE1" w:rsidP="00CC2BE1">
            <w:pPr>
              <w:spacing w:after="0" w:line="240" w:lineRule="auto"/>
              <w:rPr>
                <w:rFonts w:ascii="Cambria" w:eastAsia="MS Mincho" w:hAnsi="Cambria" w:cs="Arial"/>
                <w:sz w:val="24"/>
                <w:szCs w:val="24"/>
              </w:rPr>
            </w:pPr>
          </w:p>
        </w:tc>
      </w:tr>
      <w:tr w:rsidR="00CC2BE1" w:rsidRPr="00CC2BE1" w:rsidTr="00867450">
        <w:tc>
          <w:tcPr>
            <w:tcW w:w="5000" w:type="pct"/>
          </w:tcPr>
          <w:p w:rsidR="00CC2BE1" w:rsidRPr="00CC2BE1" w:rsidRDefault="00CC2BE1" w:rsidP="00CC2BE1">
            <w:pPr>
              <w:spacing w:after="0" w:line="240" w:lineRule="auto"/>
              <w:rPr>
                <w:rFonts w:ascii="Cambria" w:eastAsia="MS Mincho" w:hAnsi="Cambria" w:cs="Arial"/>
                <w:sz w:val="24"/>
                <w:szCs w:val="24"/>
              </w:rPr>
            </w:pPr>
            <w:r w:rsidRPr="00CC2BE1">
              <w:rPr>
                <w:rFonts w:ascii="Cambria" w:eastAsia="MS Mincho" w:hAnsi="Cambria" w:cs="Arial"/>
                <w:b/>
                <w:sz w:val="24"/>
                <w:szCs w:val="24"/>
                <w:highlight w:val="lightGray"/>
              </w:rPr>
              <w:t>PAY RATE:</w:t>
            </w:r>
            <w:r w:rsidRPr="00CC2BE1">
              <w:rPr>
                <w:rFonts w:ascii="Cambria" w:eastAsia="MS Mincho" w:hAnsi="Cambria" w:cs="Arial"/>
                <w:b/>
                <w:sz w:val="24"/>
                <w:szCs w:val="24"/>
              </w:rPr>
              <w:t xml:space="preserve">  </w:t>
            </w:r>
            <w:r w:rsidRPr="00CC2BE1">
              <w:rPr>
                <w:rFonts w:ascii="Cambria" w:eastAsia="MS Mincho" w:hAnsi="Cambria" w:cs="Arial"/>
                <w:sz w:val="24"/>
                <w:szCs w:val="24"/>
              </w:rPr>
              <w:t xml:space="preserve">(please indicate if you feel appropriate) </w:t>
            </w:r>
          </w:p>
          <w:p w:rsidR="00CC2BE1" w:rsidRPr="00CC2BE1" w:rsidRDefault="00CC2BE1" w:rsidP="00CC2BE1">
            <w:pPr>
              <w:spacing w:after="0" w:line="240" w:lineRule="auto"/>
              <w:rPr>
                <w:rFonts w:ascii="Cambria" w:eastAsia="MS Mincho" w:hAnsi="Cambria" w:cs="Arial"/>
                <w:sz w:val="24"/>
                <w:szCs w:val="24"/>
              </w:rPr>
            </w:pPr>
          </w:p>
        </w:tc>
      </w:tr>
      <w:tr w:rsidR="00CC2BE1" w:rsidRPr="00CC2BE1" w:rsidTr="00867450">
        <w:tc>
          <w:tcPr>
            <w:tcW w:w="5000" w:type="pct"/>
          </w:tcPr>
          <w:p w:rsidR="00CC2BE1" w:rsidRPr="00CC2BE1" w:rsidRDefault="00CC2BE1" w:rsidP="00CC2BE1">
            <w:pPr>
              <w:spacing w:after="0" w:line="240" w:lineRule="auto"/>
              <w:rPr>
                <w:rFonts w:ascii="Cambria" w:eastAsia="MS Mincho" w:hAnsi="Cambria" w:cs="Arial"/>
                <w:b/>
                <w:sz w:val="24"/>
                <w:szCs w:val="24"/>
              </w:rPr>
            </w:pPr>
            <w:r w:rsidRPr="00CC2BE1">
              <w:rPr>
                <w:rFonts w:ascii="Cambria" w:eastAsia="MS Mincho" w:hAnsi="Cambria" w:cs="Arial"/>
                <w:b/>
                <w:sz w:val="24"/>
                <w:szCs w:val="24"/>
                <w:highlight w:val="lightGray"/>
              </w:rPr>
              <w:t xml:space="preserve">SPECIAL SKILLS NEEDED </w:t>
            </w:r>
            <w:r w:rsidRPr="00CC2BE1">
              <w:rPr>
                <w:rFonts w:ascii="Cambria" w:eastAsia="MS Mincho" w:hAnsi="Cambria" w:cs="Arial"/>
                <w:b/>
                <w:sz w:val="16"/>
                <w:szCs w:val="16"/>
                <w:highlight w:val="lightGray"/>
              </w:rPr>
              <w:t>(for example—drivers license/van training, CPR, etc.)</w:t>
            </w:r>
            <w:r w:rsidRPr="00CC2BE1">
              <w:rPr>
                <w:rFonts w:ascii="Cambria" w:eastAsia="MS Mincho" w:hAnsi="Cambria" w:cs="Arial"/>
                <w:b/>
                <w:sz w:val="24"/>
                <w:szCs w:val="24"/>
                <w:highlight w:val="lightGray"/>
              </w:rPr>
              <w:t>:</w:t>
            </w:r>
            <w:r w:rsidRPr="00CC2BE1">
              <w:rPr>
                <w:rFonts w:ascii="Cambria" w:eastAsia="MS Mincho" w:hAnsi="Cambria" w:cs="Arial"/>
                <w:b/>
                <w:sz w:val="24"/>
                <w:szCs w:val="24"/>
              </w:rPr>
              <w:t xml:space="preserve"> </w:t>
            </w:r>
          </w:p>
          <w:p w:rsidR="00CC2BE1" w:rsidRPr="00CC2BE1" w:rsidRDefault="00CC2BE1" w:rsidP="00CC2BE1">
            <w:pPr>
              <w:spacing w:after="0" w:line="240" w:lineRule="auto"/>
              <w:rPr>
                <w:rFonts w:ascii="Cambria" w:eastAsia="MS Mincho" w:hAnsi="Cambria" w:cs="Arial"/>
                <w:sz w:val="24"/>
                <w:szCs w:val="24"/>
              </w:rPr>
            </w:pPr>
          </w:p>
        </w:tc>
      </w:tr>
    </w:tbl>
    <w:p w:rsidR="00CC2BE1" w:rsidRPr="00CC2BE1" w:rsidRDefault="00CC2BE1" w:rsidP="00CC2BE1">
      <w:pPr>
        <w:spacing w:after="0" w:line="240" w:lineRule="auto"/>
        <w:jc w:val="center"/>
        <w:rPr>
          <w:rFonts w:ascii="Cambria" w:eastAsia="MS Mincho" w:hAnsi="Cambria" w:cs="Arial"/>
          <w:sz w:val="24"/>
          <w:szCs w:val="24"/>
        </w:rPr>
      </w:pPr>
      <w:r w:rsidRPr="00CC2BE1">
        <w:rPr>
          <w:rFonts w:ascii="Cambria" w:eastAsia="MS Mincho" w:hAnsi="Cambria" w:cs="Arial"/>
          <w:sz w:val="24"/>
          <w:szCs w:val="24"/>
        </w:rPr>
        <w:t>AA/EOE</w:t>
      </w:r>
    </w:p>
    <w:p w:rsidR="00B420D6" w:rsidRDefault="00344BB4"/>
    <w:sectPr w:rsidR="00B4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A0BBF"/>
    <w:multiLevelType w:val="hybridMultilevel"/>
    <w:tmpl w:val="A22A8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AE09BC"/>
    <w:multiLevelType w:val="hybridMultilevel"/>
    <w:tmpl w:val="232E0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E1"/>
    <w:rsid w:val="00344BB4"/>
    <w:rsid w:val="003A7FCC"/>
    <w:rsid w:val="00A83A98"/>
    <w:rsid w:val="00CC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9272F-9D22-4FDD-B678-858D0596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xoffice@etow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David W</dc:creator>
  <cp:keywords/>
  <dc:description/>
  <cp:lastModifiedBy>Marchese, Joycelynn</cp:lastModifiedBy>
  <cp:revision>2</cp:revision>
  <dcterms:created xsi:type="dcterms:W3CDTF">2017-10-02T15:45:00Z</dcterms:created>
  <dcterms:modified xsi:type="dcterms:W3CDTF">2017-10-02T15:45:00Z</dcterms:modified>
</cp:coreProperties>
</file>